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A3" w:rsidRPr="00551D24" w:rsidRDefault="00682CA3" w:rsidP="00682CA3">
      <w:pPr>
        <w:tabs>
          <w:tab w:val="clear" w:pos="1440"/>
          <w:tab w:val="left" w:pos="1496"/>
        </w:tabs>
        <w:rPr>
          <w:sz w:val="24"/>
          <w:szCs w:val="24"/>
          <w:lang w:val="ru-RU"/>
        </w:rPr>
      </w:pPr>
      <w:r w:rsidRPr="00551D24">
        <w:rPr>
          <w:sz w:val="24"/>
          <w:szCs w:val="24"/>
          <w:lang w:val="ru-RU"/>
        </w:rPr>
        <w:t>РЕПУБЛИКА СРБИЈА</w:t>
      </w:r>
    </w:p>
    <w:p w:rsidR="00682CA3" w:rsidRPr="00551D24" w:rsidRDefault="00682CA3" w:rsidP="00682CA3">
      <w:pPr>
        <w:jc w:val="left"/>
        <w:rPr>
          <w:sz w:val="24"/>
          <w:szCs w:val="24"/>
          <w:lang w:val="ru-RU"/>
        </w:rPr>
      </w:pPr>
      <w:r w:rsidRPr="00551D24">
        <w:rPr>
          <w:sz w:val="24"/>
          <w:szCs w:val="24"/>
          <w:lang w:val="ru-RU"/>
        </w:rPr>
        <w:t>НАРОДНА СКУПШТИНА</w:t>
      </w:r>
    </w:p>
    <w:p w:rsidR="00682CA3" w:rsidRPr="00551D24" w:rsidRDefault="00682CA3" w:rsidP="00682CA3">
      <w:pPr>
        <w:jc w:val="left"/>
        <w:rPr>
          <w:sz w:val="24"/>
          <w:szCs w:val="24"/>
          <w:lang w:val="sr-Cyrl-RS"/>
        </w:rPr>
      </w:pPr>
      <w:r w:rsidRPr="00551D24">
        <w:rPr>
          <w:sz w:val="24"/>
          <w:szCs w:val="24"/>
          <w:lang w:val="ru-RU"/>
        </w:rPr>
        <w:t xml:space="preserve">Одбор за </w:t>
      </w:r>
      <w:r w:rsidRPr="00551D24">
        <w:rPr>
          <w:sz w:val="24"/>
          <w:szCs w:val="24"/>
        </w:rPr>
        <w:t>o</w:t>
      </w:r>
      <w:r w:rsidRPr="00551D24">
        <w:rPr>
          <w:sz w:val="24"/>
          <w:szCs w:val="24"/>
          <w:lang w:val="sr-Cyrl-RS"/>
        </w:rPr>
        <w:t xml:space="preserve">бразовање, науку, </w:t>
      </w:r>
    </w:p>
    <w:p w:rsidR="00682CA3" w:rsidRPr="00551D24" w:rsidRDefault="00682CA3" w:rsidP="00682CA3">
      <w:pPr>
        <w:jc w:val="left"/>
        <w:rPr>
          <w:sz w:val="24"/>
          <w:szCs w:val="24"/>
          <w:lang w:val="sr-Cyrl-RS"/>
        </w:rPr>
      </w:pPr>
      <w:r w:rsidRPr="00551D24">
        <w:rPr>
          <w:sz w:val="24"/>
          <w:szCs w:val="24"/>
          <w:lang w:val="sr-Cyrl-RS"/>
        </w:rPr>
        <w:t>технолошки развој и информатичко друштво</w:t>
      </w:r>
    </w:p>
    <w:p w:rsidR="00AE2E9C" w:rsidRPr="00551D24" w:rsidRDefault="00ED743E" w:rsidP="00AE2E9C">
      <w:pPr>
        <w:jc w:val="left"/>
        <w:rPr>
          <w:sz w:val="24"/>
          <w:szCs w:val="24"/>
          <w:lang w:val="sr-Cyrl-RS"/>
        </w:rPr>
      </w:pPr>
      <w:r w:rsidRPr="00551D24">
        <w:rPr>
          <w:sz w:val="24"/>
          <w:szCs w:val="24"/>
          <w:lang w:val="sr-Cyrl-RS"/>
        </w:rPr>
        <w:t>14</w:t>
      </w:r>
      <w:r w:rsidR="00682CA3" w:rsidRPr="00551D24">
        <w:rPr>
          <w:sz w:val="24"/>
          <w:szCs w:val="24"/>
          <w:lang w:val="sr-Cyrl-RS"/>
        </w:rPr>
        <w:t xml:space="preserve"> </w:t>
      </w:r>
      <w:r w:rsidR="00682CA3" w:rsidRPr="00551D24">
        <w:rPr>
          <w:sz w:val="24"/>
          <w:szCs w:val="24"/>
          <w:lang w:val="ru-RU"/>
        </w:rPr>
        <w:t>Бр</w:t>
      </w:r>
      <w:r w:rsidR="00A625F9" w:rsidRPr="00551D24">
        <w:rPr>
          <w:sz w:val="24"/>
          <w:szCs w:val="24"/>
          <w:lang w:val="ru-RU"/>
        </w:rPr>
        <w:t>ој</w:t>
      </w:r>
      <w:r w:rsidR="00A625F9" w:rsidRPr="00551D24">
        <w:rPr>
          <w:sz w:val="24"/>
          <w:szCs w:val="24"/>
          <w:lang w:val="sr-Cyrl-RS"/>
        </w:rPr>
        <w:t xml:space="preserve">: </w:t>
      </w:r>
      <w:r w:rsidR="0007028F" w:rsidRPr="0007028F">
        <w:rPr>
          <w:sz w:val="24"/>
          <w:szCs w:val="24"/>
          <w:lang w:val="sr-Cyrl-RS"/>
        </w:rPr>
        <w:t>06-2/187-22</w:t>
      </w:r>
    </w:p>
    <w:p w:rsidR="00AE2E9C" w:rsidRPr="00551D24" w:rsidRDefault="00A609E3" w:rsidP="00AE2E9C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</w:rPr>
        <w:t>5</w:t>
      </w:r>
      <w:r w:rsidR="00AE2E9C" w:rsidRPr="00551D24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дец</w:t>
      </w:r>
      <w:bookmarkStart w:id="0" w:name="_GoBack"/>
      <w:bookmarkEnd w:id="0"/>
      <w:r w:rsidR="00AE2E9C" w:rsidRPr="00551D24">
        <w:rPr>
          <w:sz w:val="24"/>
          <w:szCs w:val="24"/>
          <w:lang w:val="sr-Cyrl-RS"/>
        </w:rPr>
        <w:t>ембар 2022. године</w:t>
      </w:r>
    </w:p>
    <w:p w:rsidR="00682CA3" w:rsidRPr="00551D24" w:rsidRDefault="00682CA3" w:rsidP="00682CA3">
      <w:pPr>
        <w:jc w:val="left"/>
        <w:rPr>
          <w:sz w:val="24"/>
          <w:szCs w:val="24"/>
          <w:lang w:val="ru-RU"/>
        </w:rPr>
      </w:pPr>
      <w:r w:rsidRPr="00551D24">
        <w:rPr>
          <w:sz w:val="24"/>
          <w:szCs w:val="24"/>
          <w:lang w:val="ru-RU"/>
        </w:rPr>
        <w:t>Б е о г р а д</w:t>
      </w:r>
      <w:r w:rsidRPr="00551D24">
        <w:rPr>
          <w:sz w:val="24"/>
          <w:szCs w:val="24"/>
          <w:lang w:val="ru-RU"/>
        </w:rPr>
        <w:tab/>
        <w:t xml:space="preserve">                                           </w:t>
      </w:r>
    </w:p>
    <w:p w:rsidR="00682CA3" w:rsidRPr="00551D24" w:rsidRDefault="00682CA3" w:rsidP="00682CA3">
      <w:pPr>
        <w:rPr>
          <w:sz w:val="24"/>
          <w:szCs w:val="24"/>
          <w:lang w:val="sr-Cyrl-CS"/>
        </w:rPr>
      </w:pPr>
    </w:p>
    <w:p w:rsidR="00682CA3" w:rsidRPr="00551D24" w:rsidRDefault="00682CA3" w:rsidP="00682CA3">
      <w:pPr>
        <w:rPr>
          <w:sz w:val="24"/>
          <w:szCs w:val="24"/>
          <w:lang w:val="sr-Cyrl-CS"/>
        </w:rPr>
      </w:pPr>
    </w:p>
    <w:p w:rsidR="00682CA3" w:rsidRPr="00551D24" w:rsidRDefault="00682CA3" w:rsidP="00682CA3">
      <w:pPr>
        <w:jc w:val="center"/>
        <w:rPr>
          <w:sz w:val="24"/>
          <w:szCs w:val="24"/>
          <w:lang w:val="sr-Cyrl-CS"/>
        </w:rPr>
      </w:pPr>
      <w:r w:rsidRPr="00551D24">
        <w:rPr>
          <w:sz w:val="24"/>
          <w:szCs w:val="24"/>
          <w:lang w:val="sr-Cyrl-CS"/>
        </w:rPr>
        <w:t>З А П И С Н И К</w:t>
      </w:r>
    </w:p>
    <w:p w:rsidR="00682CA3" w:rsidRPr="00551D24" w:rsidRDefault="007D448A" w:rsidP="00682CA3">
      <w:pPr>
        <w:jc w:val="center"/>
        <w:rPr>
          <w:sz w:val="24"/>
          <w:szCs w:val="24"/>
          <w:lang w:val="sr-Cyrl-RS"/>
        </w:rPr>
      </w:pPr>
      <w:r w:rsidRPr="00551D24">
        <w:rPr>
          <w:sz w:val="24"/>
          <w:szCs w:val="24"/>
          <w:lang w:val="sr-Cyrl-CS"/>
        </w:rPr>
        <w:t>ПЕТЕ СЕДНИЦЕ</w:t>
      </w:r>
      <w:r w:rsidR="00682CA3" w:rsidRPr="00551D24">
        <w:rPr>
          <w:sz w:val="24"/>
          <w:szCs w:val="24"/>
          <w:lang w:val="sr-Cyrl-CS"/>
        </w:rPr>
        <w:t xml:space="preserve"> ОДБОРА ЗА </w:t>
      </w:r>
      <w:r w:rsidR="00682CA3" w:rsidRPr="00551D24">
        <w:rPr>
          <w:sz w:val="24"/>
          <w:szCs w:val="24"/>
        </w:rPr>
        <w:t>O</w:t>
      </w:r>
      <w:r w:rsidR="00682CA3" w:rsidRPr="00551D24">
        <w:rPr>
          <w:sz w:val="24"/>
          <w:szCs w:val="24"/>
          <w:lang w:val="sr-Cyrl-RS"/>
        </w:rPr>
        <w:t>БРАЗОВАЊЕ, НАУКУ,</w:t>
      </w:r>
    </w:p>
    <w:p w:rsidR="00682CA3" w:rsidRPr="00551D24" w:rsidRDefault="00682CA3" w:rsidP="00682CA3">
      <w:pPr>
        <w:jc w:val="center"/>
        <w:rPr>
          <w:sz w:val="24"/>
          <w:szCs w:val="24"/>
          <w:lang w:val="sr-Cyrl-RS"/>
        </w:rPr>
      </w:pPr>
      <w:r w:rsidRPr="00551D24">
        <w:rPr>
          <w:sz w:val="24"/>
          <w:szCs w:val="24"/>
          <w:lang w:val="sr-Cyrl-RS"/>
        </w:rPr>
        <w:t>ТЕХНОЛОШКИ РАЗВОЈ И ИНФОРМАТИЧКО ДРУШТВО</w:t>
      </w:r>
    </w:p>
    <w:p w:rsidR="00682CA3" w:rsidRPr="00551D24" w:rsidRDefault="00682CA3" w:rsidP="00682CA3">
      <w:pPr>
        <w:jc w:val="center"/>
        <w:rPr>
          <w:sz w:val="24"/>
          <w:szCs w:val="24"/>
          <w:lang w:val="sr-Cyrl-CS"/>
        </w:rPr>
      </w:pPr>
    </w:p>
    <w:p w:rsidR="00682CA3" w:rsidRPr="00551D24" w:rsidRDefault="00682CA3" w:rsidP="00682CA3">
      <w:pPr>
        <w:jc w:val="center"/>
        <w:rPr>
          <w:sz w:val="24"/>
          <w:szCs w:val="24"/>
          <w:lang w:val="sr-Cyrl-CS"/>
        </w:rPr>
      </w:pPr>
      <w:r w:rsidRPr="00551D24">
        <w:rPr>
          <w:sz w:val="24"/>
          <w:szCs w:val="24"/>
          <w:lang w:val="sr-Cyrl-CS"/>
        </w:rPr>
        <w:t xml:space="preserve">ОДРЖАНЕ </w:t>
      </w:r>
      <w:r w:rsidR="0007028F">
        <w:rPr>
          <w:sz w:val="24"/>
          <w:szCs w:val="24"/>
          <w:lang w:val="sr-Cyrl-RS"/>
        </w:rPr>
        <w:t>4. ДЕЦЕМБАР</w:t>
      </w:r>
      <w:r w:rsidR="00714FDE" w:rsidRPr="00551D24">
        <w:rPr>
          <w:sz w:val="24"/>
          <w:szCs w:val="24"/>
          <w:lang w:val="sr-Cyrl-CS"/>
        </w:rPr>
        <w:t>А</w:t>
      </w:r>
      <w:r w:rsidRPr="00551D24">
        <w:rPr>
          <w:sz w:val="24"/>
          <w:szCs w:val="24"/>
          <w:lang w:val="sr-Cyrl-CS"/>
        </w:rPr>
        <w:t xml:space="preserve"> 20</w:t>
      </w:r>
      <w:r w:rsidR="00A625F9" w:rsidRPr="00551D24">
        <w:rPr>
          <w:sz w:val="24"/>
          <w:szCs w:val="24"/>
          <w:lang w:val="sr-Cyrl-CS"/>
        </w:rPr>
        <w:t>2</w:t>
      </w:r>
      <w:r w:rsidR="00ED743E" w:rsidRPr="00551D24">
        <w:rPr>
          <w:sz w:val="24"/>
          <w:szCs w:val="24"/>
          <w:lang w:val="sr-Cyrl-CS"/>
        </w:rPr>
        <w:t>2</w:t>
      </w:r>
      <w:r w:rsidRPr="00551D24">
        <w:rPr>
          <w:sz w:val="24"/>
          <w:szCs w:val="24"/>
          <w:lang w:val="sr-Cyrl-CS"/>
        </w:rPr>
        <w:t>. ГОДИНЕ</w:t>
      </w:r>
    </w:p>
    <w:p w:rsidR="00682CA3" w:rsidRPr="00551D24" w:rsidRDefault="00682CA3" w:rsidP="00682CA3">
      <w:pPr>
        <w:jc w:val="center"/>
        <w:rPr>
          <w:sz w:val="24"/>
          <w:szCs w:val="24"/>
          <w:lang w:val="sr-Cyrl-CS"/>
        </w:rPr>
      </w:pPr>
    </w:p>
    <w:p w:rsidR="00682CA3" w:rsidRPr="00551D24" w:rsidRDefault="00682CA3" w:rsidP="00682CA3">
      <w:pPr>
        <w:rPr>
          <w:sz w:val="24"/>
          <w:szCs w:val="24"/>
          <w:lang w:val="sr-Cyrl-CS"/>
        </w:rPr>
      </w:pPr>
    </w:p>
    <w:p w:rsidR="00682CA3" w:rsidRPr="00551D24" w:rsidRDefault="00682CA3" w:rsidP="00A26E33">
      <w:pPr>
        <w:tabs>
          <w:tab w:val="clear" w:pos="1440"/>
        </w:tabs>
        <w:rPr>
          <w:sz w:val="24"/>
          <w:szCs w:val="24"/>
          <w:lang w:val="sr-Cyrl-CS"/>
        </w:rPr>
      </w:pPr>
      <w:r w:rsidRPr="00551D24">
        <w:rPr>
          <w:sz w:val="24"/>
          <w:szCs w:val="24"/>
          <w:lang w:val="sr-Cyrl-CS"/>
        </w:rPr>
        <w:tab/>
        <w:t xml:space="preserve">Седница је почела у </w:t>
      </w:r>
      <w:r w:rsidR="00BB7987" w:rsidRPr="00551D24">
        <w:rPr>
          <w:sz w:val="24"/>
          <w:szCs w:val="24"/>
          <w:lang w:val="sr-Cyrl-RS"/>
        </w:rPr>
        <w:t xml:space="preserve"> </w:t>
      </w:r>
      <w:r w:rsidR="00AE2E9C" w:rsidRPr="00551D24">
        <w:rPr>
          <w:sz w:val="24"/>
          <w:szCs w:val="24"/>
          <w:lang w:val="sr-Cyrl-RS"/>
        </w:rPr>
        <w:t>1</w:t>
      </w:r>
      <w:r w:rsidR="005444C0" w:rsidRPr="00551D24">
        <w:rPr>
          <w:sz w:val="24"/>
          <w:szCs w:val="24"/>
          <w:lang w:val="sr-Cyrl-RS"/>
        </w:rPr>
        <w:t>0</w:t>
      </w:r>
      <w:r w:rsidR="00A625F9" w:rsidRPr="00551D24">
        <w:rPr>
          <w:sz w:val="24"/>
          <w:szCs w:val="24"/>
          <w:lang w:val="sr-Cyrl-RS"/>
        </w:rPr>
        <w:t>,</w:t>
      </w:r>
      <w:r w:rsidR="00844F90" w:rsidRPr="00551D24">
        <w:rPr>
          <w:sz w:val="24"/>
          <w:szCs w:val="24"/>
          <w:lang w:val="sr-Cyrl-RS"/>
        </w:rPr>
        <w:t>0</w:t>
      </w:r>
      <w:r w:rsidR="00A625F9" w:rsidRPr="00551D24">
        <w:rPr>
          <w:sz w:val="24"/>
          <w:szCs w:val="24"/>
          <w:lang w:val="sr-Cyrl-RS"/>
        </w:rPr>
        <w:t>0</w:t>
      </w:r>
      <w:r w:rsidR="00BB7987" w:rsidRPr="00551D24">
        <w:rPr>
          <w:sz w:val="24"/>
          <w:szCs w:val="24"/>
          <w:lang w:val="sr-Cyrl-RS"/>
        </w:rPr>
        <w:t xml:space="preserve"> </w:t>
      </w:r>
      <w:r w:rsidRPr="00551D24">
        <w:rPr>
          <w:sz w:val="24"/>
          <w:szCs w:val="24"/>
          <w:lang w:val="sr-Cyrl-CS"/>
        </w:rPr>
        <w:t>часова.</w:t>
      </w:r>
    </w:p>
    <w:p w:rsidR="00682CA3" w:rsidRPr="00551D24" w:rsidRDefault="00682CA3" w:rsidP="00682CA3">
      <w:pPr>
        <w:rPr>
          <w:sz w:val="24"/>
          <w:szCs w:val="24"/>
          <w:lang w:val="sr-Cyrl-CS"/>
        </w:rPr>
      </w:pPr>
    </w:p>
    <w:p w:rsidR="00682CA3" w:rsidRPr="00551D24" w:rsidRDefault="00807F6D" w:rsidP="00A26E33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  <w:r w:rsidRPr="00551D24">
        <w:rPr>
          <w:sz w:val="24"/>
          <w:szCs w:val="24"/>
        </w:rPr>
        <w:tab/>
      </w:r>
      <w:r w:rsidR="00844F90" w:rsidRPr="00551D24">
        <w:rPr>
          <w:sz w:val="24"/>
          <w:szCs w:val="24"/>
          <w:lang w:val="sr-Cyrl-CS"/>
        </w:rPr>
        <w:t>Седници је председавао проф. др Марко Атлагић, председник Одбора.</w:t>
      </w:r>
    </w:p>
    <w:p w:rsidR="00682CA3" w:rsidRPr="00551D24" w:rsidRDefault="00682CA3" w:rsidP="00682CA3">
      <w:pPr>
        <w:rPr>
          <w:sz w:val="24"/>
          <w:szCs w:val="24"/>
          <w:lang w:val="sr-Cyrl-CS"/>
        </w:rPr>
      </w:pPr>
    </w:p>
    <w:p w:rsidR="00682CA3" w:rsidRPr="00551D24" w:rsidRDefault="00682CA3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 w:rsidRPr="00551D24">
        <w:rPr>
          <w:sz w:val="24"/>
          <w:szCs w:val="24"/>
          <w:lang w:val="sr-Cyrl-CS"/>
        </w:rPr>
        <w:t>Седници су</w:t>
      </w:r>
      <w:r w:rsidR="004134CD" w:rsidRPr="00551D24">
        <w:rPr>
          <w:sz w:val="24"/>
          <w:szCs w:val="24"/>
          <w:lang w:val="sr-Cyrl-CS"/>
        </w:rPr>
        <w:t xml:space="preserve"> </w:t>
      </w:r>
      <w:r w:rsidRPr="00551D24">
        <w:rPr>
          <w:sz w:val="24"/>
          <w:szCs w:val="24"/>
          <w:lang w:val="sr-Cyrl-CS"/>
        </w:rPr>
        <w:t xml:space="preserve">присуствовали чланови Одбора: </w:t>
      </w:r>
      <w:r w:rsidR="00844F90" w:rsidRPr="00551D24">
        <w:rPr>
          <w:sz w:val="24"/>
          <w:szCs w:val="24"/>
          <w:lang w:val="sr-Cyrl-CS"/>
        </w:rPr>
        <w:t>др</w:t>
      </w:r>
      <w:r w:rsidR="005F71C6" w:rsidRPr="00551D24">
        <w:rPr>
          <w:sz w:val="24"/>
          <w:szCs w:val="24"/>
          <w:lang w:val="sr-Cyrl-CS"/>
        </w:rPr>
        <w:t xml:space="preserve"> Живан Бајић, Жика Бујуклић,</w:t>
      </w:r>
      <w:r w:rsidR="004E5EE5" w:rsidRPr="00551D24">
        <w:rPr>
          <w:sz w:val="24"/>
          <w:szCs w:val="24"/>
          <w:lang w:val="sr-Cyrl-CS"/>
        </w:rPr>
        <w:t xml:space="preserve"> Дејана Васић, Ђорђе Косанић, Мирка Лукић Шаркановић, Зоран Лутовац, Драгана Миљанић,</w:t>
      </w:r>
      <w:r w:rsidR="00844F90" w:rsidRPr="00551D24">
        <w:rPr>
          <w:sz w:val="24"/>
          <w:szCs w:val="24"/>
          <w:lang w:val="sr-Cyrl-CS"/>
        </w:rPr>
        <w:t xml:space="preserve"> </w:t>
      </w:r>
      <w:r w:rsidR="005F71C6" w:rsidRPr="00551D24">
        <w:rPr>
          <w:sz w:val="24"/>
          <w:szCs w:val="24"/>
          <w:lang w:val="sr-Cyrl-CS"/>
        </w:rPr>
        <w:t>Татјана Медвед</w:t>
      </w:r>
      <w:r w:rsidR="00454872" w:rsidRPr="00551D24">
        <w:rPr>
          <w:sz w:val="24"/>
          <w:szCs w:val="24"/>
          <w:lang w:val="sr-Cyrl-CS"/>
        </w:rPr>
        <w:t xml:space="preserve">, </w:t>
      </w:r>
      <w:r w:rsidR="005F71C6" w:rsidRPr="00551D24">
        <w:rPr>
          <w:sz w:val="24"/>
          <w:szCs w:val="24"/>
          <w:lang w:val="sr-Cyrl-CS"/>
        </w:rPr>
        <w:t xml:space="preserve">Ратко Николић, </w:t>
      </w:r>
      <w:r w:rsidR="00844F90" w:rsidRPr="00551D24">
        <w:rPr>
          <w:sz w:val="24"/>
          <w:szCs w:val="24"/>
          <w:lang w:val="sr-Cyrl-CS"/>
        </w:rPr>
        <w:t xml:space="preserve">проф. др </w:t>
      </w:r>
      <w:r w:rsidR="005F71C6" w:rsidRPr="00551D24">
        <w:rPr>
          <w:sz w:val="24"/>
          <w:szCs w:val="24"/>
          <w:lang w:val="sr-Cyrl-CS"/>
        </w:rPr>
        <w:t>Владимир Обрадовић</w:t>
      </w:r>
      <w:r w:rsidR="00844F90" w:rsidRPr="00551D24">
        <w:rPr>
          <w:sz w:val="24"/>
          <w:szCs w:val="24"/>
          <w:lang w:val="sr-Cyrl-CS"/>
        </w:rPr>
        <w:t>, проф. др Ђорђе Павићевић, Стојан Раденовић</w:t>
      </w:r>
      <w:r w:rsidR="005F71C6" w:rsidRPr="00551D24">
        <w:rPr>
          <w:sz w:val="24"/>
          <w:szCs w:val="24"/>
          <w:lang w:val="sr-Cyrl-CS"/>
        </w:rPr>
        <w:t xml:space="preserve"> и </w:t>
      </w:r>
      <w:r w:rsidR="00844F90" w:rsidRPr="00551D24">
        <w:rPr>
          <w:sz w:val="24"/>
          <w:szCs w:val="24"/>
          <w:lang w:val="sr-Cyrl-CS"/>
        </w:rPr>
        <w:t xml:space="preserve">проф. др </w:t>
      </w:r>
      <w:r w:rsidR="005F71C6" w:rsidRPr="00551D24">
        <w:rPr>
          <w:sz w:val="24"/>
          <w:szCs w:val="24"/>
          <w:lang w:val="sr-Cyrl-CS"/>
        </w:rPr>
        <w:t>Јахја Фехратовић</w:t>
      </w:r>
      <w:r w:rsidR="006868CF" w:rsidRPr="00551D24">
        <w:rPr>
          <w:sz w:val="24"/>
          <w:szCs w:val="24"/>
          <w:lang w:val="sr-Cyrl-RS"/>
        </w:rPr>
        <w:t>.</w:t>
      </w:r>
    </w:p>
    <w:p w:rsidR="00ED743E" w:rsidRPr="00551D24" w:rsidRDefault="00ED743E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</w:p>
    <w:p w:rsidR="00951D23" w:rsidRPr="00551D24" w:rsidRDefault="00755F0A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 w:rsidRPr="00551D24">
        <w:rPr>
          <w:sz w:val="24"/>
          <w:szCs w:val="24"/>
          <w:lang w:val="sr-Cyrl-RS"/>
        </w:rPr>
        <w:t xml:space="preserve">Седници </w:t>
      </w:r>
      <w:r w:rsidR="00844F90" w:rsidRPr="00551D24">
        <w:rPr>
          <w:sz w:val="24"/>
          <w:szCs w:val="24"/>
          <w:lang w:val="sr-Cyrl-RS"/>
        </w:rPr>
        <w:t>је</w:t>
      </w:r>
      <w:r w:rsidR="00454872" w:rsidRPr="00551D24">
        <w:rPr>
          <w:sz w:val="24"/>
          <w:szCs w:val="24"/>
          <w:lang w:val="sr-Cyrl-RS"/>
        </w:rPr>
        <w:t xml:space="preserve"> присуствов</w:t>
      </w:r>
      <w:r w:rsidR="00951D23" w:rsidRPr="00551D24">
        <w:rPr>
          <w:sz w:val="24"/>
          <w:szCs w:val="24"/>
          <w:lang w:val="sr-Cyrl-RS"/>
        </w:rPr>
        <w:t>а</w:t>
      </w:r>
      <w:r w:rsidR="000C6086" w:rsidRPr="00551D24">
        <w:rPr>
          <w:sz w:val="24"/>
          <w:szCs w:val="24"/>
          <w:lang w:val="sr-Cyrl-RS"/>
        </w:rPr>
        <w:t>ла</w:t>
      </w:r>
      <w:r w:rsidRPr="00551D24">
        <w:rPr>
          <w:sz w:val="24"/>
          <w:szCs w:val="24"/>
          <w:lang w:val="sr-Cyrl-RS"/>
        </w:rPr>
        <w:t xml:space="preserve"> </w:t>
      </w:r>
      <w:r w:rsidR="000C6086" w:rsidRPr="00551D24">
        <w:rPr>
          <w:sz w:val="24"/>
          <w:szCs w:val="24"/>
          <w:lang w:val="sr-Cyrl-RS"/>
        </w:rPr>
        <w:t>Ана Миљанић</w:t>
      </w:r>
      <w:r w:rsidR="00951D23" w:rsidRPr="00551D24">
        <w:rPr>
          <w:sz w:val="24"/>
          <w:szCs w:val="24"/>
          <w:lang w:val="sr-Cyrl-RS"/>
        </w:rPr>
        <w:t xml:space="preserve">, </w:t>
      </w:r>
      <w:r w:rsidRPr="00551D24">
        <w:rPr>
          <w:sz w:val="24"/>
          <w:szCs w:val="24"/>
          <w:lang w:val="sr-Cyrl-RS"/>
        </w:rPr>
        <w:t>замени</w:t>
      </w:r>
      <w:r w:rsidR="000C6086" w:rsidRPr="00551D24">
        <w:rPr>
          <w:sz w:val="24"/>
          <w:szCs w:val="24"/>
          <w:lang w:val="sr-Cyrl-RS"/>
        </w:rPr>
        <w:t>ца</w:t>
      </w:r>
      <w:r w:rsidRPr="00551D24">
        <w:rPr>
          <w:sz w:val="24"/>
          <w:szCs w:val="24"/>
          <w:lang w:val="sr-Cyrl-RS"/>
        </w:rPr>
        <w:t xml:space="preserve"> члан</w:t>
      </w:r>
      <w:r w:rsidR="00454872" w:rsidRPr="00551D24">
        <w:rPr>
          <w:sz w:val="24"/>
          <w:szCs w:val="24"/>
          <w:lang w:val="sr-Cyrl-RS"/>
        </w:rPr>
        <w:t xml:space="preserve">а Одбора </w:t>
      </w:r>
      <w:r w:rsidR="000C6086" w:rsidRPr="00551D24">
        <w:rPr>
          <w:sz w:val="24"/>
          <w:szCs w:val="24"/>
          <w:lang w:val="sr-Cyrl-RS"/>
        </w:rPr>
        <w:t>.</w:t>
      </w:r>
    </w:p>
    <w:p w:rsidR="00247C99" w:rsidRPr="00551D24" w:rsidRDefault="00247C99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</w:p>
    <w:p w:rsidR="00247C99" w:rsidRPr="00551D24" w:rsidRDefault="00247C99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 w:rsidRPr="00551D24">
        <w:rPr>
          <w:sz w:val="24"/>
          <w:szCs w:val="24"/>
          <w:lang w:val="sr-Cyrl-RS"/>
        </w:rPr>
        <w:t xml:space="preserve">Седници </w:t>
      </w:r>
      <w:r w:rsidR="005444C0" w:rsidRPr="00551D24">
        <w:rPr>
          <w:sz w:val="24"/>
          <w:szCs w:val="24"/>
          <w:lang w:val="sr-Cyrl-RS"/>
        </w:rPr>
        <w:t>је</w:t>
      </w:r>
      <w:r w:rsidR="0040487C" w:rsidRPr="00551D24">
        <w:rPr>
          <w:sz w:val="24"/>
          <w:szCs w:val="24"/>
          <w:lang w:val="sr-Cyrl-RS"/>
        </w:rPr>
        <w:t xml:space="preserve"> присуствова</w:t>
      </w:r>
      <w:r w:rsidR="005444C0" w:rsidRPr="00551D24">
        <w:rPr>
          <w:sz w:val="24"/>
          <w:szCs w:val="24"/>
          <w:lang w:val="sr-Cyrl-RS"/>
        </w:rPr>
        <w:t>о</w:t>
      </w:r>
      <w:r w:rsidRPr="00551D24">
        <w:rPr>
          <w:sz w:val="24"/>
          <w:szCs w:val="24"/>
          <w:lang w:val="sr-Cyrl-RS"/>
        </w:rPr>
        <w:t xml:space="preserve"> Бошко Обрадовић</w:t>
      </w:r>
      <w:r w:rsidR="0040487C" w:rsidRPr="00551D24">
        <w:rPr>
          <w:sz w:val="24"/>
          <w:szCs w:val="24"/>
          <w:lang w:val="sr-Cyrl-RS"/>
        </w:rPr>
        <w:t xml:space="preserve"> </w:t>
      </w:r>
      <w:r w:rsidRPr="00551D24">
        <w:rPr>
          <w:sz w:val="24"/>
          <w:szCs w:val="24"/>
          <w:lang w:val="sr-Cyrl-RS"/>
        </w:rPr>
        <w:t>народни послани</w:t>
      </w:r>
      <w:r w:rsidR="005444C0" w:rsidRPr="00551D24">
        <w:rPr>
          <w:sz w:val="24"/>
          <w:szCs w:val="24"/>
          <w:lang w:val="sr-Cyrl-RS"/>
        </w:rPr>
        <w:t>к</w:t>
      </w:r>
      <w:r w:rsidRPr="00551D24">
        <w:rPr>
          <w:sz w:val="24"/>
          <w:szCs w:val="24"/>
          <w:lang w:val="sr-Cyrl-RS"/>
        </w:rPr>
        <w:t xml:space="preserve"> који ни</w:t>
      </w:r>
      <w:r w:rsidR="005444C0" w:rsidRPr="00551D24">
        <w:rPr>
          <w:sz w:val="24"/>
          <w:szCs w:val="24"/>
          <w:lang w:val="sr-Cyrl-RS"/>
        </w:rPr>
        <w:t>је</w:t>
      </w:r>
      <w:r w:rsidRPr="00551D24">
        <w:rPr>
          <w:sz w:val="24"/>
          <w:szCs w:val="24"/>
          <w:lang w:val="sr-Cyrl-RS"/>
        </w:rPr>
        <w:t xml:space="preserve"> члан Одбора.</w:t>
      </w:r>
    </w:p>
    <w:p w:rsidR="00162BA3" w:rsidRPr="00551D24" w:rsidRDefault="00162BA3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</w:p>
    <w:p w:rsidR="00162BA3" w:rsidRPr="00551D24" w:rsidRDefault="00162BA3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CS"/>
        </w:rPr>
      </w:pPr>
      <w:r w:rsidRPr="00551D24">
        <w:rPr>
          <w:sz w:val="24"/>
          <w:szCs w:val="24"/>
          <w:lang w:val="sr-Cyrl-CS"/>
        </w:rPr>
        <w:t>Седници су присуствовали представници Министарства</w:t>
      </w:r>
      <w:r w:rsidR="00807F6D" w:rsidRPr="00551D24">
        <w:rPr>
          <w:sz w:val="24"/>
          <w:szCs w:val="24"/>
          <w:lang w:val="sr-Cyrl-RS"/>
        </w:rPr>
        <w:t xml:space="preserve"> просвете</w:t>
      </w:r>
      <w:r w:rsidRPr="00551D24">
        <w:rPr>
          <w:sz w:val="24"/>
          <w:szCs w:val="24"/>
          <w:lang w:val="sr-Cyrl-CS"/>
        </w:rPr>
        <w:t xml:space="preserve">: </w:t>
      </w:r>
    </w:p>
    <w:p w:rsidR="00807F6D" w:rsidRPr="00551D24" w:rsidRDefault="00807F6D" w:rsidP="00366017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</w:p>
    <w:p w:rsidR="00162BA3" w:rsidRPr="00551D24" w:rsidRDefault="00366017" w:rsidP="00366017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551D24">
        <w:rPr>
          <w:sz w:val="24"/>
          <w:szCs w:val="24"/>
          <w:lang w:val="sr-Cyrl-RS"/>
        </w:rPr>
        <w:t xml:space="preserve"> -</w:t>
      </w:r>
      <w:r w:rsidR="00807F6D" w:rsidRPr="00551D24">
        <w:rPr>
          <w:sz w:val="24"/>
          <w:szCs w:val="24"/>
          <w:lang w:val="sr-Cyrl-RS"/>
        </w:rPr>
        <w:t xml:space="preserve">  </w:t>
      </w:r>
      <w:r w:rsidR="00162BA3" w:rsidRPr="00551D24">
        <w:rPr>
          <w:sz w:val="24"/>
          <w:szCs w:val="24"/>
          <w:lang w:val="sr-Cyrl-RS"/>
        </w:rPr>
        <w:t>Бранко Ружић</w:t>
      </w:r>
      <w:r w:rsidRPr="00551D24">
        <w:rPr>
          <w:sz w:val="24"/>
          <w:szCs w:val="24"/>
          <w:lang w:val="sr-Cyrl-RS"/>
        </w:rPr>
        <w:t>, министар просвете;</w:t>
      </w:r>
    </w:p>
    <w:p w:rsidR="00366017" w:rsidRPr="00551D24" w:rsidRDefault="00807F6D" w:rsidP="00366017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551D24">
        <w:rPr>
          <w:sz w:val="24"/>
          <w:szCs w:val="24"/>
          <w:lang w:val="sr-Cyrl-RS"/>
        </w:rPr>
        <w:t xml:space="preserve"> </w:t>
      </w:r>
      <w:r w:rsidR="00366017" w:rsidRPr="00551D24">
        <w:rPr>
          <w:sz w:val="24"/>
          <w:szCs w:val="24"/>
          <w:lang w:val="sr-Cyrl-RS"/>
        </w:rPr>
        <w:t>-</w:t>
      </w:r>
      <w:r w:rsidRPr="00551D24">
        <w:rPr>
          <w:sz w:val="24"/>
          <w:szCs w:val="24"/>
          <w:lang w:val="sr-Cyrl-RS"/>
        </w:rPr>
        <w:t xml:space="preserve">  </w:t>
      </w:r>
      <w:r w:rsidR="00366017" w:rsidRPr="00551D24">
        <w:rPr>
          <w:sz w:val="24"/>
          <w:szCs w:val="24"/>
          <w:lang w:val="sr-Cyrl-RS"/>
        </w:rPr>
        <w:t>проф.др Маријана Дукић Мијатовић, државна секретарка;</w:t>
      </w:r>
    </w:p>
    <w:p w:rsidR="00366017" w:rsidRPr="00551D24" w:rsidRDefault="00807F6D" w:rsidP="00366017">
      <w:pPr>
        <w:rPr>
          <w:sz w:val="24"/>
          <w:szCs w:val="24"/>
          <w:lang w:val="sr-Cyrl-RS"/>
        </w:rPr>
      </w:pPr>
      <w:r w:rsidRPr="00551D24">
        <w:rPr>
          <w:sz w:val="24"/>
          <w:szCs w:val="24"/>
          <w:lang w:val="sr-Cyrl-RS"/>
        </w:rPr>
        <w:t xml:space="preserve"> </w:t>
      </w:r>
      <w:r w:rsidR="00366017" w:rsidRPr="00551D24">
        <w:rPr>
          <w:sz w:val="24"/>
          <w:szCs w:val="24"/>
          <w:lang w:val="sr-Cyrl-RS"/>
        </w:rPr>
        <w:t>-</w:t>
      </w:r>
      <w:r w:rsidRPr="00551D24">
        <w:rPr>
          <w:sz w:val="24"/>
          <w:szCs w:val="24"/>
          <w:lang w:val="sr-Cyrl-RS"/>
        </w:rPr>
        <w:t xml:space="preserve"> </w:t>
      </w:r>
      <w:r w:rsidR="00366017" w:rsidRPr="00551D24">
        <w:rPr>
          <w:sz w:val="24"/>
          <w:szCs w:val="24"/>
          <w:lang w:val="sr-Cyrl-RS"/>
        </w:rPr>
        <w:t>Александар Јовић, помоћник министра за међународну сарадњу и европске             интеграције;</w:t>
      </w:r>
    </w:p>
    <w:p w:rsidR="00807F6D" w:rsidRPr="00551D24" w:rsidRDefault="00366017" w:rsidP="00366017">
      <w:pPr>
        <w:rPr>
          <w:sz w:val="24"/>
          <w:szCs w:val="24"/>
          <w:lang w:val="sr-Cyrl-RS"/>
        </w:rPr>
      </w:pPr>
      <w:r w:rsidRPr="00551D24">
        <w:rPr>
          <w:sz w:val="24"/>
          <w:szCs w:val="24"/>
          <w:lang w:val="sr-Cyrl-RS"/>
        </w:rPr>
        <w:t>-</w:t>
      </w:r>
      <w:r w:rsidR="00807F6D" w:rsidRPr="00551D24">
        <w:rPr>
          <w:sz w:val="24"/>
          <w:szCs w:val="24"/>
          <w:lang w:val="sr-Cyrl-RS"/>
        </w:rPr>
        <w:t xml:space="preserve">  </w:t>
      </w:r>
      <w:r w:rsidRPr="00551D24">
        <w:rPr>
          <w:sz w:val="24"/>
          <w:szCs w:val="24"/>
          <w:lang w:val="sr-Cyrl-RS"/>
        </w:rPr>
        <w:t>др Милан Пашић, помоћник министра за основно и предшколско образовање и васпитање;</w:t>
      </w:r>
    </w:p>
    <w:p w:rsidR="00366017" w:rsidRPr="00551D24" w:rsidRDefault="00366017" w:rsidP="00366017">
      <w:pPr>
        <w:rPr>
          <w:sz w:val="24"/>
          <w:szCs w:val="24"/>
          <w:lang w:val="sr-Cyrl-RS"/>
        </w:rPr>
      </w:pPr>
      <w:r w:rsidRPr="00551D24">
        <w:rPr>
          <w:sz w:val="24"/>
          <w:szCs w:val="24"/>
          <w:lang w:val="sr-Cyrl-RS"/>
        </w:rPr>
        <w:t xml:space="preserve"> -</w:t>
      </w:r>
      <w:r w:rsidR="00807F6D" w:rsidRPr="00551D24">
        <w:rPr>
          <w:sz w:val="24"/>
          <w:szCs w:val="24"/>
          <w:lang w:val="sr-Cyrl-RS"/>
        </w:rPr>
        <w:t xml:space="preserve">  </w:t>
      </w:r>
      <w:r w:rsidRPr="00551D24">
        <w:rPr>
          <w:sz w:val="24"/>
          <w:szCs w:val="24"/>
          <w:lang w:val="sr-Cyrl-RS"/>
        </w:rPr>
        <w:t>Јасмина Ђелић, начелница</w:t>
      </w:r>
      <w:r w:rsidR="00807F6D" w:rsidRPr="00551D24">
        <w:rPr>
          <w:sz w:val="24"/>
          <w:szCs w:val="24"/>
          <w:lang w:val="sr-Cyrl-RS"/>
        </w:rPr>
        <w:t xml:space="preserve"> О</w:t>
      </w:r>
      <w:r w:rsidRPr="00551D24">
        <w:rPr>
          <w:sz w:val="24"/>
          <w:szCs w:val="24"/>
          <w:lang w:val="sr-Cyrl-RS"/>
        </w:rPr>
        <w:t>дељења за координацију рада школских управа</w:t>
      </w:r>
    </w:p>
    <w:p w:rsidR="00366017" w:rsidRPr="00551D24" w:rsidRDefault="00807F6D" w:rsidP="00366017">
      <w:pPr>
        <w:rPr>
          <w:sz w:val="24"/>
          <w:szCs w:val="24"/>
          <w:lang w:val="sr-Cyrl-RS"/>
        </w:rPr>
      </w:pPr>
      <w:r w:rsidRPr="00551D24">
        <w:rPr>
          <w:sz w:val="24"/>
          <w:szCs w:val="24"/>
          <w:lang w:val="sr-Cyrl-RS"/>
        </w:rPr>
        <w:t xml:space="preserve"> </w:t>
      </w:r>
      <w:r w:rsidR="00366017" w:rsidRPr="00551D24">
        <w:rPr>
          <w:sz w:val="24"/>
          <w:szCs w:val="24"/>
          <w:lang w:val="sr-Cyrl-RS"/>
        </w:rPr>
        <w:t>-</w:t>
      </w:r>
      <w:r w:rsidRPr="00551D24">
        <w:rPr>
          <w:sz w:val="24"/>
          <w:szCs w:val="24"/>
          <w:lang w:val="sr-Cyrl-RS"/>
        </w:rPr>
        <w:t xml:space="preserve"> </w:t>
      </w:r>
      <w:r w:rsidR="00366017" w:rsidRPr="00551D24">
        <w:rPr>
          <w:sz w:val="24"/>
          <w:szCs w:val="24"/>
          <w:lang w:val="sr-Cyrl-RS"/>
        </w:rPr>
        <w:t>доц. др Снежана</w:t>
      </w:r>
      <w:r w:rsidRPr="00551D24">
        <w:rPr>
          <w:sz w:val="24"/>
          <w:szCs w:val="24"/>
          <w:lang w:val="sr-Cyrl-RS"/>
        </w:rPr>
        <w:t xml:space="preserve"> Вуковић, шеф О</w:t>
      </w:r>
      <w:r w:rsidR="00366017" w:rsidRPr="00551D24">
        <w:rPr>
          <w:sz w:val="24"/>
          <w:szCs w:val="24"/>
          <w:lang w:val="sr-Cyrl-RS"/>
        </w:rPr>
        <w:t>дсека за људска и мањинска права у образовању;</w:t>
      </w:r>
    </w:p>
    <w:p w:rsidR="00366017" w:rsidRPr="00551D24" w:rsidRDefault="00366017" w:rsidP="00366017">
      <w:pPr>
        <w:rPr>
          <w:sz w:val="24"/>
          <w:szCs w:val="24"/>
          <w:lang w:val="sr-Cyrl-RS"/>
        </w:rPr>
      </w:pPr>
      <w:r w:rsidRPr="00551D24">
        <w:rPr>
          <w:sz w:val="24"/>
          <w:szCs w:val="24"/>
          <w:lang w:val="sr-Cyrl-RS"/>
        </w:rPr>
        <w:t>-</w:t>
      </w:r>
      <w:r w:rsidR="00807F6D" w:rsidRPr="00551D24">
        <w:rPr>
          <w:sz w:val="24"/>
          <w:szCs w:val="24"/>
          <w:lang w:val="sr-Cyrl-RS"/>
        </w:rPr>
        <w:t xml:space="preserve"> </w:t>
      </w:r>
      <w:r w:rsidRPr="00551D24">
        <w:rPr>
          <w:sz w:val="24"/>
          <w:szCs w:val="24"/>
          <w:lang w:val="sr-Cyrl-RS"/>
        </w:rPr>
        <w:t>Јелен</w:t>
      </w:r>
      <w:r w:rsidR="00886FAB" w:rsidRPr="00551D24">
        <w:rPr>
          <w:sz w:val="24"/>
          <w:szCs w:val="24"/>
          <w:lang w:val="sr-Cyrl-RS"/>
        </w:rPr>
        <w:t>а</w:t>
      </w:r>
      <w:r w:rsidRPr="00551D24">
        <w:rPr>
          <w:sz w:val="24"/>
          <w:szCs w:val="24"/>
          <w:lang w:val="sr-Cyrl-RS"/>
        </w:rPr>
        <w:t xml:space="preserve"> Парезановић, посебни саветник министра;</w:t>
      </w:r>
    </w:p>
    <w:p w:rsidR="00366017" w:rsidRPr="00551D24" w:rsidRDefault="00366017" w:rsidP="00366017">
      <w:pPr>
        <w:rPr>
          <w:sz w:val="24"/>
          <w:szCs w:val="24"/>
          <w:lang w:val="sr-Cyrl-RS"/>
        </w:rPr>
      </w:pPr>
      <w:r w:rsidRPr="00551D24">
        <w:rPr>
          <w:sz w:val="24"/>
          <w:szCs w:val="24"/>
          <w:lang w:val="sr-Cyrl-RS"/>
        </w:rPr>
        <w:t>-</w:t>
      </w:r>
      <w:r w:rsidR="00807F6D" w:rsidRPr="00551D24">
        <w:rPr>
          <w:sz w:val="24"/>
          <w:szCs w:val="24"/>
          <w:lang w:val="sr-Cyrl-RS"/>
        </w:rPr>
        <w:t xml:space="preserve"> </w:t>
      </w:r>
      <w:r w:rsidRPr="00551D24">
        <w:rPr>
          <w:sz w:val="24"/>
          <w:szCs w:val="24"/>
          <w:lang w:val="sr-Cyrl-RS"/>
        </w:rPr>
        <w:t>Ђорђе Ђоковић, посебни саветник министра</w:t>
      </w:r>
    </w:p>
    <w:p w:rsidR="00807F6D" w:rsidRPr="00551D24" w:rsidRDefault="00807F6D" w:rsidP="00366017">
      <w:pPr>
        <w:rPr>
          <w:sz w:val="24"/>
          <w:szCs w:val="24"/>
          <w:lang w:val="sr-Cyrl-RS"/>
        </w:rPr>
      </w:pPr>
    </w:p>
    <w:p w:rsidR="00807F6D" w:rsidRPr="00551D24" w:rsidRDefault="00807F6D" w:rsidP="00366017">
      <w:pPr>
        <w:rPr>
          <w:sz w:val="24"/>
          <w:szCs w:val="24"/>
          <w:lang w:val="sr-Cyrl-RS"/>
        </w:rPr>
      </w:pPr>
      <w:r w:rsidRPr="00551D24">
        <w:rPr>
          <w:sz w:val="24"/>
          <w:szCs w:val="24"/>
          <w:lang w:val="sr-Cyrl-RS"/>
        </w:rPr>
        <w:t xml:space="preserve">Седници је испред Министарства финансија присуствовала Ирена Лукић. </w:t>
      </w:r>
    </w:p>
    <w:p w:rsidR="00366017" w:rsidRPr="00551D24" w:rsidRDefault="00366017" w:rsidP="00366017">
      <w:pPr>
        <w:rPr>
          <w:sz w:val="24"/>
          <w:szCs w:val="24"/>
          <w:lang w:val="sr-Cyrl-RS"/>
        </w:rPr>
      </w:pPr>
    </w:p>
    <w:p w:rsidR="00366017" w:rsidRPr="00551D24" w:rsidRDefault="00347992" w:rsidP="00366017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  <w:r w:rsidRPr="00551D24">
        <w:rPr>
          <w:sz w:val="24"/>
          <w:szCs w:val="24"/>
          <w:lang w:val="sr-Cyrl-CS"/>
        </w:rPr>
        <w:t>Седници су присуствовали представници Завода за унапређење образовања и васпитања:</w:t>
      </w:r>
    </w:p>
    <w:p w:rsidR="00347992" w:rsidRPr="00551D24" w:rsidRDefault="00347992" w:rsidP="00366017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551D24">
        <w:rPr>
          <w:sz w:val="24"/>
          <w:szCs w:val="24"/>
          <w:lang w:val="sr-Cyrl-RS"/>
        </w:rPr>
        <w:t>-</w:t>
      </w:r>
      <w:r w:rsidR="00807F6D" w:rsidRPr="00551D24">
        <w:rPr>
          <w:sz w:val="24"/>
          <w:szCs w:val="24"/>
          <w:lang w:val="sr-Cyrl-RS"/>
        </w:rPr>
        <w:t xml:space="preserve"> </w:t>
      </w:r>
      <w:r w:rsidRPr="00551D24">
        <w:rPr>
          <w:sz w:val="24"/>
          <w:szCs w:val="24"/>
          <w:lang w:val="sr-Cyrl-RS"/>
        </w:rPr>
        <w:t>Златко Грушановић, директор</w:t>
      </w:r>
    </w:p>
    <w:p w:rsidR="00347992" w:rsidRPr="00551D24" w:rsidRDefault="00347992" w:rsidP="00366017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551D24">
        <w:rPr>
          <w:sz w:val="24"/>
          <w:szCs w:val="24"/>
          <w:lang w:val="sr-Cyrl-RS"/>
        </w:rPr>
        <w:lastRenderedPageBreak/>
        <w:t>-</w:t>
      </w:r>
      <w:r w:rsidR="00807F6D" w:rsidRPr="00551D24">
        <w:rPr>
          <w:sz w:val="24"/>
          <w:szCs w:val="24"/>
          <w:lang w:val="sr-Cyrl-RS"/>
        </w:rPr>
        <w:t xml:space="preserve"> </w:t>
      </w:r>
      <w:r w:rsidRPr="00551D24">
        <w:rPr>
          <w:sz w:val="24"/>
          <w:szCs w:val="24"/>
          <w:lang w:val="sr-Cyrl-RS"/>
        </w:rPr>
        <w:t>Иван Савић, помоћник директора Завода.</w:t>
      </w:r>
    </w:p>
    <w:p w:rsidR="00ED743E" w:rsidRPr="00551D24" w:rsidRDefault="00ED743E" w:rsidP="00807F6D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E06369" w:rsidRPr="00551D24" w:rsidRDefault="00556E8C" w:rsidP="00F83C3A">
      <w:pPr>
        <w:rPr>
          <w:rFonts w:eastAsiaTheme="minorHAnsi" w:cstheme="minorBidi"/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 xml:space="preserve">Марко Атлагић, председник Одбора, </w:t>
      </w:r>
      <w:r w:rsidR="00FE7D09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отворио је </w:t>
      </w:r>
      <w:r w:rsidR="00191C86" w:rsidRPr="00551D24">
        <w:rPr>
          <w:rFonts w:eastAsiaTheme="minorHAnsi" w:cstheme="minorBidi"/>
          <w:noProof w:val="0"/>
          <w:sz w:val="24"/>
          <w:szCs w:val="24"/>
          <w:lang w:val="sr-Cyrl-RS"/>
        </w:rPr>
        <w:t>5</w:t>
      </w:r>
      <w:r w:rsidR="00FE7D09" w:rsidRPr="00551D24">
        <w:rPr>
          <w:rFonts w:eastAsiaTheme="minorHAnsi" w:cstheme="minorBidi"/>
          <w:noProof w:val="0"/>
          <w:sz w:val="24"/>
          <w:szCs w:val="24"/>
          <w:lang w:val="sr-Cyrl-RS"/>
        </w:rPr>
        <w:t>. седницу Одбора за образовање, науку, технолошки развој и информатичко друштво</w:t>
      </w:r>
      <w:r w:rsidR="00F83C3A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 и </w:t>
      </w:r>
      <w:r w:rsidR="00900CE3" w:rsidRPr="00551D24">
        <w:rPr>
          <w:rFonts w:eastAsiaTheme="minorHAnsi" w:cstheme="minorBidi"/>
          <w:noProof w:val="0"/>
          <w:sz w:val="24"/>
          <w:szCs w:val="24"/>
          <w:lang w:val="sr-Cyrl-RS"/>
        </w:rPr>
        <w:t>поздравио представнике Министарства пр</w:t>
      </w:r>
      <w:r w:rsidR="00E06369" w:rsidRPr="00551D24">
        <w:rPr>
          <w:rFonts w:eastAsiaTheme="minorHAnsi" w:cstheme="minorBidi"/>
          <w:noProof w:val="0"/>
          <w:sz w:val="24"/>
          <w:szCs w:val="24"/>
          <w:lang w:val="sr-Cyrl-RS"/>
        </w:rPr>
        <w:t>о</w:t>
      </w:r>
      <w:r w:rsidR="00191C86" w:rsidRPr="00551D24">
        <w:rPr>
          <w:rFonts w:eastAsiaTheme="minorHAnsi" w:cstheme="minorBidi"/>
          <w:noProof w:val="0"/>
          <w:sz w:val="24"/>
          <w:szCs w:val="24"/>
          <w:lang w:val="sr-Cyrl-RS"/>
        </w:rPr>
        <w:t>свете који присуствују седници.</w:t>
      </w:r>
    </w:p>
    <w:p w:rsidR="00191C86" w:rsidRPr="00551D24" w:rsidRDefault="00191C86" w:rsidP="00F83C3A">
      <w:pPr>
        <w:rPr>
          <w:rFonts w:eastAsiaTheme="minorHAnsi" w:cstheme="minorBidi"/>
          <w:noProof w:val="0"/>
          <w:sz w:val="24"/>
          <w:szCs w:val="24"/>
          <w:lang w:val="sr-Cyrl-RS"/>
        </w:rPr>
      </w:pPr>
    </w:p>
    <w:p w:rsidR="00BA6A81" w:rsidRPr="00551D24" w:rsidRDefault="00BA6A81" w:rsidP="00F83C3A">
      <w:pPr>
        <w:tabs>
          <w:tab w:val="clear" w:pos="1440"/>
        </w:tabs>
        <w:spacing w:line="0" w:lineRule="atLeast"/>
        <w:rPr>
          <w:rFonts w:eastAsiaTheme="minorHAnsi" w:cstheme="minorBidi"/>
          <w:noProof w:val="0"/>
          <w:sz w:val="24"/>
          <w:szCs w:val="24"/>
          <w:lang w:val="sr-Cyrl-RS"/>
        </w:rPr>
      </w:pPr>
      <w:r w:rsidRPr="00551D24">
        <w:rPr>
          <w:rFonts w:eastAsiaTheme="minorHAnsi" w:cstheme="minorBidi"/>
          <w:noProof w:val="0"/>
          <w:sz w:val="24"/>
          <w:szCs w:val="24"/>
          <w:lang w:val="sr-Cyrl-RS"/>
        </w:rPr>
        <w:t>Председник је ставио на гласање предложени дневни ред:</w:t>
      </w:r>
    </w:p>
    <w:p w:rsidR="00F83C3A" w:rsidRPr="00551D24" w:rsidRDefault="00F83C3A" w:rsidP="00F83C3A">
      <w:pPr>
        <w:rPr>
          <w:rFonts w:eastAsiaTheme="minorHAnsi" w:cstheme="minorBidi"/>
          <w:noProof w:val="0"/>
          <w:sz w:val="24"/>
          <w:szCs w:val="24"/>
          <w:lang w:val="sr-Cyrl-RS"/>
        </w:rPr>
      </w:pPr>
    </w:p>
    <w:p w:rsidR="00FE7D09" w:rsidRPr="00551D24" w:rsidRDefault="00191C86" w:rsidP="00807F6D">
      <w:pPr>
        <w:tabs>
          <w:tab w:val="clear" w:pos="1440"/>
          <w:tab w:val="left" w:pos="993"/>
        </w:tabs>
        <w:spacing w:after="200"/>
        <w:rPr>
          <w:noProof w:val="0"/>
          <w:color w:val="000000"/>
          <w:sz w:val="24"/>
          <w:szCs w:val="24"/>
          <w:lang w:val="sr-Cyrl-CS" w:eastAsia="sr-Cyrl-CS"/>
        </w:rPr>
      </w:pPr>
      <w:r w:rsidRPr="00551D24">
        <w:rPr>
          <w:noProof w:val="0"/>
          <w:color w:val="000000"/>
          <w:sz w:val="24"/>
          <w:szCs w:val="24"/>
          <w:lang w:val="sr-Cyrl-CS" w:eastAsia="sr-Cyrl-CS"/>
        </w:rPr>
        <w:t xml:space="preserve">1. </w:t>
      </w:r>
      <w:r w:rsidRPr="00551D24">
        <w:rPr>
          <w:noProof w:val="0"/>
          <w:color w:val="000000"/>
          <w:sz w:val="24"/>
          <w:szCs w:val="24"/>
          <w:lang w:val="sr-Cyrl-RS" w:eastAsia="sr-Cyrl-CS"/>
        </w:rPr>
        <w:t xml:space="preserve">Разматрање </w:t>
      </w:r>
      <w:r w:rsidRPr="00551D24">
        <w:rPr>
          <w:noProof w:val="0"/>
          <w:color w:val="000000"/>
          <w:sz w:val="24"/>
          <w:szCs w:val="24"/>
          <w:lang w:val="sr-Cyrl-CS" w:eastAsia="sr-Cyrl-CS"/>
        </w:rPr>
        <w:t>Предлога закона о буџету Републике Србије за 2023. годину, Раздео 26 - Министарство просвете</w:t>
      </w:r>
      <w:r w:rsidRPr="00551D24">
        <w:rPr>
          <w:rFonts w:eastAsia="Calibri"/>
          <w:noProof w:val="0"/>
          <w:sz w:val="24"/>
          <w:szCs w:val="24"/>
          <w:lang w:val="sr-Cyrl-RS"/>
        </w:rPr>
        <w:t xml:space="preserve">, </w:t>
      </w:r>
      <w:r w:rsidRPr="00551D24">
        <w:rPr>
          <w:noProof w:val="0"/>
          <w:color w:val="000000"/>
          <w:sz w:val="24"/>
          <w:szCs w:val="24"/>
          <w:lang w:val="sr-Cyrl-CS" w:eastAsia="sr-Cyrl-CS"/>
        </w:rPr>
        <w:t>који је поднела Влада (број 400-2503/22 од 18. новембра 2022. године),</w:t>
      </w:r>
      <w:r w:rsidRPr="00551D24">
        <w:rPr>
          <w:rFonts w:ascii="Calibri" w:eastAsia="Calibri" w:hAnsi="Calibri"/>
          <w:noProof w:val="0"/>
          <w:sz w:val="24"/>
          <w:szCs w:val="24"/>
          <w:lang w:val="sr-Cyrl-RS"/>
        </w:rPr>
        <w:t xml:space="preserve"> </w:t>
      </w:r>
      <w:r w:rsidRPr="00551D24">
        <w:rPr>
          <w:noProof w:val="0"/>
          <w:color w:val="000000"/>
          <w:sz w:val="24"/>
          <w:szCs w:val="24"/>
          <w:lang w:val="sr-Cyrl-CS" w:eastAsia="sr-Cyrl-CS"/>
        </w:rPr>
        <w:t>у начелу.</w:t>
      </w:r>
    </w:p>
    <w:p w:rsidR="00BA6A81" w:rsidRPr="00551D24" w:rsidRDefault="00BA6A81" w:rsidP="00FE7D09">
      <w:pPr>
        <w:tabs>
          <w:tab w:val="left" w:pos="0"/>
        </w:tabs>
        <w:rPr>
          <w:rFonts w:eastAsiaTheme="minorHAnsi" w:cstheme="minorBidi"/>
          <w:noProof w:val="0"/>
          <w:sz w:val="24"/>
          <w:szCs w:val="24"/>
          <w:lang w:val="sr-Cyrl-RS"/>
        </w:rPr>
      </w:pPr>
      <w:r w:rsidRPr="00551D24">
        <w:rPr>
          <w:rFonts w:eastAsiaTheme="minorHAnsi" w:cstheme="minorBidi"/>
          <w:noProof w:val="0"/>
          <w:sz w:val="24"/>
          <w:szCs w:val="24"/>
          <w:lang w:val="sr-Cyrl-RS"/>
        </w:rPr>
        <w:t>Након за</w:t>
      </w:r>
      <w:r w:rsidR="00E06369" w:rsidRPr="00551D24">
        <w:rPr>
          <w:rFonts w:eastAsiaTheme="minorHAnsi" w:cstheme="minorBidi"/>
          <w:noProof w:val="0"/>
          <w:sz w:val="24"/>
          <w:szCs w:val="24"/>
          <w:lang w:val="sr-Cyrl-RS"/>
        </w:rPr>
        <w:t>к</w:t>
      </w:r>
      <w:r w:rsidRPr="00551D24">
        <w:rPr>
          <w:rFonts w:eastAsiaTheme="minorHAnsi" w:cstheme="minorBidi"/>
          <w:noProof w:val="0"/>
          <w:sz w:val="24"/>
          <w:szCs w:val="24"/>
          <w:lang w:val="sr-Cyrl-RS"/>
        </w:rPr>
        <w:t>љученог гласања, утврђено је да је за гласало</w:t>
      </w:r>
      <w:r w:rsidR="00E06369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 1</w:t>
      </w:r>
      <w:r w:rsidR="00165D35" w:rsidRPr="00551D24">
        <w:rPr>
          <w:rFonts w:eastAsiaTheme="minorHAnsi" w:cstheme="minorBidi"/>
          <w:noProof w:val="0"/>
          <w:sz w:val="24"/>
          <w:szCs w:val="24"/>
          <w:lang w:val="sr-Cyrl-RS"/>
        </w:rPr>
        <w:t>2 народних посланика</w:t>
      </w:r>
      <w:r w:rsidR="00807F6D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 а један народни посланик је био уздржан.</w:t>
      </w:r>
    </w:p>
    <w:p w:rsidR="00E06369" w:rsidRPr="00551D24" w:rsidRDefault="00E06369" w:rsidP="00FE7D09">
      <w:pPr>
        <w:tabs>
          <w:tab w:val="left" w:pos="0"/>
        </w:tabs>
        <w:rPr>
          <w:rFonts w:eastAsiaTheme="minorHAnsi" w:cstheme="minorBidi"/>
          <w:noProof w:val="0"/>
          <w:sz w:val="24"/>
          <w:szCs w:val="24"/>
          <w:lang w:val="sr-Cyrl-RS"/>
        </w:rPr>
      </w:pPr>
    </w:p>
    <w:p w:rsidR="00BA6A81" w:rsidRPr="00551D24" w:rsidRDefault="00C91C2C" w:rsidP="00FE7D09">
      <w:pPr>
        <w:tabs>
          <w:tab w:val="left" w:pos="0"/>
        </w:tabs>
        <w:rPr>
          <w:sz w:val="24"/>
          <w:szCs w:val="24"/>
          <w:lang w:val="sr-Cyrl-RS"/>
        </w:rPr>
      </w:pPr>
      <w:r w:rsidRPr="00551D24">
        <w:rPr>
          <w:rFonts w:eastAsiaTheme="minorHAnsi" w:cstheme="minorBidi"/>
          <w:noProof w:val="0"/>
          <w:sz w:val="24"/>
          <w:szCs w:val="24"/>
          <w:lang w:val="sr-Cyrl-RS"/>
        </w:rPr>
        <w:t>По отварању прве тач</w:t>
      </w:r>
      <w:r w:rsidR="00BA6A81" w:rsidRPr="00551D24">
        <w:rPr>
          <w:rFonts w:eastAsiaTheme="minorHAnsi" w:cstheme="minorBidi"/>
          <w:noProof w:val="0"/>
          <w:sz w:val="24"/>
          <w:szCs w:val="24"/>
          <w:lang w:val="sr-Cyrl-RS"/>
        </w:rPr>
        <w:t xml:space="preserve">ке дневног реда, председник Одбора је </w:t>
      </w:r>
      <w:r w:rsidR="00101CE5" w:rsidRPr="00551D24">
        <w:rPr>
          <w:rFonts w:eastAsiaTheme="minorHAnsi" w:cstheme="minorBidi"/>
          <w:noProof w:val="0"/>
          <w:sz w:val="24"/>
          <w:szCs w:val="24"/>
          <w:lang w:val="sr-Cyrl-RS"/>
        </w:rPr>
        <w:t>дао реч Бранку Ружићу</w:t>
      </w:r>
      <w:r w:rsidR="00807F6D" w:rsidRPr="00551D24">
        <w:rPr>
          <w:rFonts w:eastAsiaTheme="minorHAnsi" w:cstheme="minorBidi"/>
          <w:noProof w:val="0"/>
          <w:sz w:val="24"/>
          <w:szCs w:val="24"/>
          <w:lang w:val="sr-Cyrl-RS"/>
        </w:rPr>
        <w:t>, министу просвете</w:t>
      </w:r>
      <w:r w:rsidR="00101CE5" w:rsidRPr="00551D24">
        <w:rPr>
          <w:rFonts w:eastAsiaTheme="minorHAnsi" w:cstheme="minorBidi"/>
          <w:noProof w:val="0"/>
          <w:sz w:val="24"/>
          <w:szCs w:val="24"/>
          <w:lang w:val="sr-Cyrl-RS"/>
        </w:rPr>
        <w:t>.</w:t>
      </w:r>
    </w:p>
    <w:p w:rsidR="001F03F5" w:rsidRPr="00551D24" w:rsidRDefault="001F03F5" w:rsidP="00FE7D09">
      <w:pPr>
        <w:tabs>
          <w:tab w:val="left" w:pos="0"/>
        </w:tabs>
        <w:rPr>
          <w:sz w:val="24"/>
          <w:szCs w:val="24"/>
          <w:lang w:val="sr-Cyrl-RS"/>
        </w:rPr>
      </w:pPr>
    </w:p>
    <w:p w:rsidR="004F3BA4" w:rsidRPr="00551D24" w:rsidRDefault="00807F6D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 xml:space="preserve">Министар </w:t>
      </w:r>
      <w:r w:rsidR="00101CE5" w:rsidRPr="00551D24">
        <w:rPr>
          <w:noProof w:val="0"/>
          <w:sz w:val="24"/>
          <w:szCs w:val="24"/>
          <w:lang w:val="sr-Cyrl-RS"/>
        </w:rPr>
        <w:t xml:space="preserve">Бранко Ружић </w:t>
      </w:r>
      <w:r w:rsidR="004F3BA4" w:rsidRPr="00551D24">
        <w:rPr>
          <w:noProof w:val="0"/>
          <w:sz w:val="24"/>
          <w:szCs w:val="24"/>
          <w:lang w:val="sr-Cyrl-RS"/>
        </w:rPr>
        <w:t>је</w:t>
      </w:r>
      <w:r w:rsidRPr="00551D24">
        <w:rPr>
          <w:noProof w:val="0"/>
          <w:sz w:val="24"/>
          <w:szCs w:val="24"/>
          <w:lang w:val="sr-Cyrl-RS"/>
        </w:rPr>
        <w:t xml:space="preserve"> на почетку излагања </w:t>
      </w:r>
      <w:r w:rsidR="004F3BA4" w:rsidRPr="00551D24">
        <w:rPr>
          <w:noProof w:val="0"/>
          <w:sz w:val="24"/>
          <w:szCs w:val="24"/>
          <w:lang w:val="sr-Cyrl-RS"/>
        </w:rPr>
        <w:t xml:space="preserve"> напоменуо да је Закон о буџе</w:t>
      </w:r>
      <w:r w:rsidR="006A6F9E" w:rsidRPr="00551D24">
        <w:rPr>
          <w:noProof w:val="0"/>
          <w:sz w:val="24"/>
          <w:szCs w:val="24"/>
          <w:lang w:val="sr-Cyrl-RS"/>
        </w:rPr>
        <w:t>ту</w:t>
      </w:r>
      <w:r w:rsidR="004F3BA4" w:rsidRPr="00551D24">
        <w:rPr>
          <w:noProof w:val="0"/>
          <w:sz w:val="24"/>
          <w:szCs w:val="24"/>
          <w:lang w:val="sr-Cyrl-RS"/>
        </w:rPr>
        <w:t xml:space="preserve"> </w:t>
      </w:r>
      <w:r w:rsidRPr="00551D24">
        <w:rPr>
          <w:noProof w:val="0"/>
          <w:sz w:val="24"/>
          <w:szCs w:val="24"/>
          <w:lang w:val="sr-Cyrl-RS"/>
        </w:rPr>
        <w:t>фактички најважнији з</w:t>
      </w:r>
      <w:r w:rsidR="006A6F9E" w:rsidRPr="00551D24">
        <w:rPr>
          <w:noProof w:val="0"/>
          <w:sz w:val="24"/>
          <w:szCs w:val="24"/>
          <w:lang w:val="sr-Cyrl-RS"/>
        </w:rPr>
        <w:t>акон у свакој држави</w:t>
      </w:r>
      <w:r w:rsidR="004F3BA4" w:rsidRPr="00551D24">
        <w:rPr>
          <w:noProof w:val="0"/>
          <w:sz w:val="24"/>
          <w:szCs w:val="24"/>
          <w:lang w:val="sr-Cyrl-RS"/>
        </w:rPr>
        <w:t>.</w:t>
      </w:r>
      <w:r w:rsidRPr="00551D24">
        <w:rPr>
          <w:noProof w:val="0"/>
          <w:sz w:val="24"/>
          <w:szCs w:val="24"/>
          <w:lang w:val="sr-Cyrl-RS"/>
        </w:rPr>
        <w:t xml:space="preserve"> Известио је Одбор да Предлог буџета за 2023. г</w:t>
      </w:r>
      <w:r w:rsidR="004F3BA4" w:rsidRPr="00551D24">
        <w:rPr>
          <w:noProof w:val="0"/>
          <w:sz w:val="24"/>
          <w:szCs w:val="24"/>
          <w:lang w:val="sr-Cyrl-RS"/>
        </w:rPr>
        <w:t>одину</w:t>
      </w:r>
      <w:r w:rsidRPr="00551D24">
        <w:rPr>
          <w:noProof w:val="0"/>
          <w:sz w:val="24"/>
          <w:szCs w:val="24"/>
          <w:lang w:val="sr-Cyrl-RS"/>
        </w:rPr>
        <w:t>, износи 249,3 милијарде динара као и да је</w:t>
      </w:r>
      <w:r w:rsidR="004F3BA4" w:rsidRPr="00551D24">
        <w:rPr>
          <w:noProof w:val="0"/>
          <w:sz w:val="24"/>
          <w:szCs w:val="24"/>
          <w:lang w:val="sr-Cyrl-RS"/>
        </w:rPr>
        <w:t xml:space="preserve"> у односу на прошлу годину повећан је 22,5 милијарде динара.</w:t>
      </w:r>
    </w:p>
    <w:p w:rsidR="004F3BA4" w:rsidRPr="00551D24" w:rsidRDefault="004F3BA4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У односу на ребаланс буџета из новембра ове године, повећање износи 17 милијарди динара. Ребалансом је буџет повећан н</w:t>
      </w:r>
      <w:r w:rsidR="00531F1B" w:rsidRPr="00551D24">
        <w:rPr>
          <w:noProof w:val="0"/>
          <w:sz w:val="24"/>
          <w:szCs w:val="24"/>
          <w:lang w:val="sr-Cyrl-RS"/>
        </w:rPr>
        <w:t>а укупно 232,4 милијарде динара, док је иницијални износ износио 226, 8 милијарде динара.</w:t>
      </w:r>
    </w:p>
    <w:p w:rsidR="008F63E7" w:rsidRPr="00551D24" w:rsidRDefault="00694A05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Истакао је да</w:t>
      </w:r>
      <w:r w:rsidR="00807F6D" w:rsidRPr="00551D24">
        <w:rPr>
          <w:noProof w:val="0"/>
          <w:sz w:val="24"/>
          <w:szCs w:val="24"/>
          <w:lang w:val="sr-Cyrl-RS"/>
        </w:rPr>
        <w:t xml:space="preserve"> се </w:t>
      </w:r>
      <w:r w:rsidRPr="00551D24">
        <w:rPr>
          <w:noProof w:val="0"/>
          <w:sz w:val="24"/>
          <w:szCs w:val="24"/>
          <w:lang w:val="sr-Cyrl-RS"/>
        </w:rPr>
        <w:t xml:space="preserve"> највећи део буџ</w:t>
      </w:r>
      <w:r w:rsidR="00133F13" w:rsidRPr="00551D24">
        <w:rPr>
          <w:noProof w:val="0"/>
          <w:sz w:val="24"/>
          <w:szCs w:val="24"/>
          <w:lang w:val="sr-Cyrl-RS"/>
        </w:rPr>
        <w:t>ета односи на исплате зарада, накнада и социјална давања, запо</w:t>
      </w:r>
      <w:r w:rsidR="00807F6D" w:rsidRPr="00551D24">
        <w:rPr>
          <w:noProof w:val="0"/>
          <w:sz w:val="24"/>
          <w:szCs w:val="24"/>
          <w:lang w:val="sr-Cyrl-RS"/>
        </w:rPr>
        <w:t>сленима у школским установама (</w:t>
      </w:r>
      <w:r w:rsidR="00133F13" w:rsidRPr="00551D24">
        <w:rPr>
          <w:noProof w:val="0"/>
          <w:sz w:val="24"/>
          <w:szCs w:val="24"/>
          <w:lang w:val="sr-Cyrl-RS"/>
        </w:rPr>
        <w:t xml:space="preserve"> 195 милијарди динара, односно 78 процената укупног буџета</w:t>
      </w:r>
      <w:r w:rsidR="00807F6D" w:rsidRPr="00551D24">
        <w:rPr>
          <w:noProof w:val="0"/>
          <w:sz w:val="24"/>
          <w:szCs w:val="24"/>
          <w:lang w:val="sr-Cyrl-RS"/>
        </w:rPr>
        <w:t xml:space="preserve"> м</w:t>
      </w:r>
      <w:r w:rsidR="008F63E7" w:rsidRPr="00551D24">
        <w:rPr>
          <w:noProof w:val="0"/>
          <w:sz w:val="24"/>
          <w:szCs w:val="24"/>
          <w:lang w:val="sr-Cyrl-RS"/>
        </w:rPr>
        <w:t>инистарства</w:t>
      </w:r>
      <w:r w:rsidR="00807F6D" w:rsidRPr="00551D24">
        <w:rPr>
          <w:noProof w:val="0"/>
          <w:sz w:val="24"/>
          <w:szCs w:val="24"/>
          <w:lang w:val="sr-Cyrl-RS"/>
        </w:rPr>
        <w:t xml:space="preserve">) </w:t>
      </w:r>
      <w:r w:rsidR="008F63E7" w:rsidRPr="00551D24">
        <w:rPr>
          <w:noProof w:val="0"/>
          <w:sz w:val="24"/>
          <w:szCs w:val="24"/>
          <w:lang w:val="sr-Cyrl-RS"/>
        </w:rPr>
        <w:t>Назначио је које су најзнача</w:t>
      </w:r>
      <w:r w:rsidR="00807F6D" w:rsidRPr="00551D24">
        <w:rPr>
          <w:noProof w:val="0"/>
          <w:sz w:val="24"/>
          <w:szCs w:val="24"/>
          <w:lang w:val="sr-Cyrl-RS"/>
        </w:rPr>
        <w:t>јније ставке у буџету за 2023. г</w:t>
      </w:r>
      <w:r w:rsidR="008F63E7" w:rsidRPr="00551D24">
        <w:rPr>
          <w:noProof w:val="0"/>
          <w:sz w:val="24"/>
          <w:szCs w:val="24"/>
          <w:lang w:val="sr-Cyrl-RS"/>
        </w:rPr>
        <w:t>одину:</w:t>
      </w:r>
    </w:p>
    <w:p w:rsidR="00807F6D" w:rsidRPr="00551D24" w:rsidRDefault="00807F6D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8F63E7" w:rsidRPr="00551D24" w:rsidRDefault="00807F6D" w:rsidP="00807F6D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8F63E7" w:rsidRPr="00551D24">
        <w:rPr>
          <w:noProof w:val="0"/>
          <w:sz w:val="24"/>
          <w:szCs w:val="24"/>
          <w:lang w:val="sr-Cyrl-RS"/>
        </w:rPr>
        <w:t>Министарство просвете, уређење, надзор и развој свих нивоа образовног система(</w:t>
      </w:r>
      <w:r w:rsidRPr="00551D24">
        <w:rPr>
          <w:noProof w:val="0"/>
          <w:sz w:val="24"/>
          <w:szCs w:val="24"/>
          <w:lang w:val="sr-Cyrl-RS"/>
        </w:rPr>
        <w:t xml:space="preserve"> </w:t>
      </w:r>
      <w:r w:rsidR="008F63E7" w:rsidRPr="00551D24">
        <w:rPr>
          <w:noProof w:val="0"/>
          <w:sz w:val="24"/>
          <w:szCs w:val="24"/>
          <w:lang w:val="sr-Cyrl-RS"/>
        </w:rPr>
        <w:t>4,6 милијарде динара)</w:t>
      </w:r>
      <w:r w:rsidRPr="00551D24">
        <w:rPr>
          <w:noProof w:val="0"/>
          <w:sz w:val="24"/>
          <w:szCs w:val="24"/>
          <w:lang w:val="sr-Cyrl-RS"/>
        </w:rPr>
        <w:t xml:space="preserve">; </w:t>
      </w:r>
    </w:p>
    <w:p w:rsidR="008F63E7" w:rsidRPr="00551D24" w:rsidRDefault="00807F6D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8F63E7" w:rsidRPr="00551D24">
        <w:rPr>
          <w:noProof w:val="0"/>
          <w:sz w:val="24"/>
          <w:szCs w:val="24"/>
          <w:lang w:val="sr-Cyrl-RS"/>
        </w:rPr>
        <w:t xml:space="preserve">Стручно-педагошки надзор над радом установа образовања и Завода </w:t>
      </w:r>
      <w:r w:rsidRPr="00551D24">
        <w:rPr>
          <w:noProof w:val="0"/>
          <w:sz w:val="24"/>
          <w:szCs w:val="24"/>
          <w:lang w:val="sr-Cyrl-RS"/>
        </w:rPr>
        <w:t>(264</w:t>
      </w:r>
      <w:r w:rsidR="008F63E7" w:rsidRPr="00551D24">
        <w:rPr>
          <w:noProof w:val="0"/>
          <w:sz w:val="24"/>
          <w:szCs w:val="24"/>
          <w:lang w:val="sr-Cyrl-RS"/>
        </w:rPr>
        <w:t xml:space="preserve"> милиона динара</w:t>
      </w:r>
      <w:r w:rsidRPr="00551D24">
        <w:rPr>
          <w:noProof w:val="0"/>
          <w:sz w:val="24"/>
          <w:szCs w:val="24"/>
          <w:lang w:val="sr-Cyrl-RS"/>
        </w:rPr>
        <w:t xml:space="preserve">); </w:t>
      </w:r>
    </w:p>
    <w:p w:rsidR="008F63E7" w:rsidRPr="00551D24" w:rsidRDefault="00807F6D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8F63E7" w:rsidRPr="00551D24">
        <w:rPr>
          <w:noProof w:val="0"/>
          <w:sz w:val="24"/>
          <w:szCs w:val="24"/>
          <w:lang w:val="sr-Cyrl-RS"/>
        </w:rPr>
        <w:t xml:space="preserve">Инспекцијски надзор над радом установа образовања и </w:t>
      </w:r>
      <w:r w:rsidRPr="00551D24">
        <w:rPr>
          <w:noProof w:val="0"/>
          <w:sz w:val="24"/>
          <w:szCs w:val="24"/>
          <w:lang w:val="sr-Cyrl-RS"/>
        </w:rPr>
        <w:t>(</w:t>
      </w:r>
      <w:r w:rsidR="008F63E7" w:rsidRPr="00551D24">
        <w:rPr>
          <w:noProof w:val="0"/>
          <w:sz w:val="24"/>
          <w:szCs w:val="24"/>
          <w:lang w:val="sr-Cyrl-RS"/>
        </w:rPr>
        <w:t>80,4 милиона динара</w:t>
      </w:r>
      <w:r w:rsidRPr="00551D24">
        <w:rPr>
          <w:noProof w:val="0"/>
          <w:sz w:val="24"/>
          <w:szCs w:val="24"/>
          <w:lang w:val="sr-Cyrl-RS"/>
        </w:rPr>
        <w:t xml:space="preserve">); </w:t>
      </w:r>
    </w:p>
    <w:p w:rsidR="008F63E7" w:rsidRPr="00551D24" w:rsidRDefault="00807F6D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8F63E7" w:rsidRPr="00551D24">
        <w:rPr>
          <w:noProof w:val="0"/>
          <w:sz w:val="24"/>
          <w:szCs w:val="24"/>
          <w:lang w:val="sr-Cyrl-RS"/>
        </w:rPr>
        <w:t>Администрација и управљање у области образовања (319,5 милиона динара)</w:t>
      </w:r>
    </w:p>
    <w:p w:rsidR="008F63E7" w:rsidRPr="00551D24" w:rsidRDefault="00931AEB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8E484C" w:rsidRPr="00551D24">
        <w:rPr>
          <w:noProof w:val="0"/>
          <w:sz w:val="24"/>
          <w:szCs w:val="24"/>
          <w:lang w:val="sr-Cyrl-RS"/>
        </w:rPr>
        <w:t>Подршка интеграције у европски образовни систем (1,1 милијарде динара)</w:t>
      </w:r>
    </w:p>
    <w:p w:rsidR="008E484C" w:rsidRPr="00551D24" w:rsidRDefault="00931AEB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694A05" w:rsidRPr="00551D24">
        <w:rPr>
          <w:noProof w:val="0"/>
          <w:sz w:val="24"/>
          <w:szCs w:val="24"/>
          <w:lang w:val="sr-Cyrl-RS"/>
        </w:rPr>
        <w:t>Подршка програма дигитализације у области Националног просветног система (1.6 милијарде динара)</w:t>
      </w:r>
    </w:p>
    <w:p w:rsidR="00694A05" w:rsidRPr="00551D24" w:rsidRDefault="00931AEB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694A05" w:rsidRPr="00551D24">
        <w:rPr>
          <w:noProof w:val="0"/>
          <w:sz w:val="24"/>
          <w:szCs w:val="24"/>
          <w:lang w:val="sr-Cyrl-RS"/>
        </w:rPr>
        <w:t>Изградња образовно-научних ценатара ( 476 милиона динара)</w:t>
      </w:r>
    </w:p>
    <w:p w:rsidR="00694A05" w:rsidRPr="00551D24" w:rsidRDefault="00694A05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ОСНОВНО ОБРАЗОВАЊЕ (</w:t>
      </w:r>
      <w:r w:rsidR="00931AEB" w:rsidRPr="00551D24">
        <w:rPr>
          <w:noProof w:val="0"/>
          <w:sz w:val="24"/>
          <w:szCs w:val="24"/>
          <w:lang w:val="sr-Cyrl-RS"/>
        </w:rPr>
        <w:t xml:space="preserve">укупан </w:t>
      </w:r>
      <w:r w:rsidRPr="00551D24">
        <w:rPr>
          <w:noProof w:val="0"/>
          <w:sz w:val="24"/>
          <w:szCs w:val="24"/>
          <w:lang w:val="sr-Cyrl-RS"/>
        </w:rPr>
        <w:t>буџет 118.8 милијарди динара)</w:t>
      </w:r>
    </w:p>
    <w:p w:rsidR="00694A05" w:rsidRPr="00551D24" w:rsidRDefault="00931AEB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694A05" w:rsidRPr="00551D24">
        <w:rPr>
          <w:noProof w:val="0"/>
          <w:sz w:val="24"/>
          <w:szCs w:val="24"/>
          <w:lang w:val="sr-Cyrl-RS"/>
        </w:rPr>
        <w:t>Реализација делатности основног образовања (96.3 милијарде динара)</w:t>
      </w:r>
    </w:p>
    <w:p w:rsidR="00694A05" w:rsidRPr="00551D24" w:rsidRDefault="00931AEB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694A05" w:rsidRPr="00551D24">
        <w:rPr>
          <w:noProof w:val="0"/>
          <w:sz w:val="24"/>
          <w:szCs w:val="24"/>
          <w:lang w:val="sr-Cyrl-RS"/>
        </w:rPr>
        <w:t>Подршка реализацији четворочасовног припр</w:t>
      </w:r>
      <w:r w:rsidRPr="00551D24">
        <w:rPr>
          <w:noProof w:val="0"/>
          <w:sz w:val="24"/>
          <w:szCs w:val="24"/>
          <w:lang w:val="sr-Cyrl-RS"/>
        </w:rPr>
        <w:t xml:space="preserve">емног </w:t>
      </w:r>
      <w:r w:rsidR="00694A05" w:rsidRPr="00551D24">
        <w:rPr>
          <w:noProof w:val="0"/>
          <w:sz w:val="24"/>
          <w:szCs w:val="24"/>
          <w:lang w:val="sr-Cyrl-RS"/>
        </w:rPr>
        <w:t xml:space="preserve"> предшколског програма (2.6 милијарди динара)</w:t>
      </w:r>
    </w:p>
    <w:p w:rsidR="00694A05" w:rsidRPr="00551D24" w:rsidRDefault="00931AEB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-Допунска школа у ин</w:t>
      </w:r>
      <w:r w:rsidR="00694A05" w:rsidRPr="00551D24">
        <w:rPr>
          <w:noProof w:val="0"/>
          <w:sz w:val="24"/>
          <w:szCs w:val="24"/>
          <w:lang w:val="sr-Cyrl-RS"/>
        </w:rPr>
        <w:t>остранству (250 милиона динара)</w:t>
      </w:r>
    </w:p>
    <w:p w:rsidR="00694A05" w:rsidRPr="00551D24" w:rsidRDefault="00931AEB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3B164A" w:rsidRPr="00551D24">
        <w:rPr>
          <w:noProof w:val="0"/>
          <w:sz w:val="24"/>
          <w:szCs w:val="24"/>
          <w:lang w:val="sr-Cyrl-RS"/>
        </w:rPr>
        <w:t>Набавка наставних средстава за ученике полазнике (720 милиона динара)</w:t>
      </w:r>
    </w:p>
    <w:p w:rsidR="003B164A" w:rsidRPr="00551D24" w:rsidRDefault="00931AEB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DA6FBA" w:rsidRPr="00551D24">
        <w:rPr>
          <w:noProof w:val="0"/>
          <w:sz w:val="24"/>
          <w:szCs w:val="24"/>
          <w:lang w:val="sr-Cyrl-RS"/>
        </w:rPr>
        <w:t>Наставни садржај кроз дигиталне уџбенике (500 милиона динара)</w:t>
      </w:r>
    </w:p>
    <w:p w:rsidR="00DA6FBA" w:rsidRPr="00551D24" w:rsidRDefault="00931AEB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246D12" w:rsidRPr="00551D24">
        <w:rPr>
          <w:noProof w:val="0"/>
          <w:sz w:val="24"/>
          <w:szCs w:val="24"/>
          <w:lang w:val="sr-Cyrl-RS"/>
        </w:rPr>
        <w:t>Подршка примени ИКТ-а у предшколским установаама (36 милиона динара)</w:t>
      </w:r>
    </w:p>
    <w:p w:rsidR="00A778D4" w:rsidRPr="00551D24" w:rsidRDefault="00931AEB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A778D4" w:rsidRPr="00551D24">
        <w:rPr>
          <w:noProof w:val="0"/>
          <w:sz w:val="24"/>
          <w:szCs w:val="24"/>
          <w:lang w:val="sr-Cyrl-RS"/>
        </w:rPr>
        <w:t>Модернизација инфраструктуре основних школа (3 милијарде динара)</w:t>
      </w:r>
    </w:p>
    <w:p w:rsidR="00A778D4" w:rsidRPr="00551D24" w:rsidRDefault="00323103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СРЕДЊЕ ОБРАЗОВАЊЕ (буџет 55,5 милијарде динара)</w:t>
      </w:r>
    </w:p>
    <w:p w:rsidR="00323103" w:rsidRPr="00551D24" w:rsidRDefault="00931AEB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lastRenderedPageBreak/>
        <w:t>-</w:t>
      </w:r>
      <w:r w:rsidR="00323103" w:rsidRPr="00551D24">
        <w:rPr>
          <w:noProof w:val="0"/>
          <w:sz w:val="24"/>
          <w:szCs w:val="24"/>
          <w:lang w:val="sr-Cyrl-RS"/>
        </w:rPr>
        <w:t>Реализациј</w:t>
      </w:r>
      <w:r w:rsidRPr="00551D24">
        <w:rPr>
          <w:noProof w:val="0"/>
          <w:sz w:val="24"/>
          <w:szCs w:val="24"/>
          <w:lang w:val="sr-Cyrl-RS"/>
        </w:rPr>
        <w:t>а делатности средњег образовања и</w:t>
      </w:r>
      <w:r w:rsidR="00323103" w:rsidRPr="00551D24">
        <w:rPr>
          <w:noProof w:val="0"/>
          <w:sz w:val="24"/>
          <w:szCs w:val="24"/>
          <w:lang w:val="sr-Cyrl-RS"/>
        </w:rPr>
        <w:t xml:space="preserve"> образовања одраслих</w:t>
      </w:r>
      <w:r w:rsidRPr="00551D24">
        <w:rPr>
          <w:noProof w:val="0"/>
          <w:sz w:val="24"/>
          <w:szCs w:val="24"/>
          <w:lang w:val="sr-Cyrl-RS"/>
        </w:rPr>
        <w:t xml:space="preserve"> </w:t>
      </w:r>
      <w:r w:rsidR="00323103" w:rsidRPr="00551D24">
        <w:rPr>
          <w:noProof w:val="0"/>
          <w:sz w:val="24"/>
          <w:szCs w:val="24"/>
          <w:lang w:val="sr-Cyrl-RS"/>
        </w:rPr>
        <w:t>(45.6 милијарди динара)</w:t>
      </w:r>
    </w:p>
    <w:p w:rsidR="00323103" w:rsidRPr="00551D24" w:rsidRDefault="00931AEB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584CC0" w:rsidRPr="00551D24">
        <w:rPr>
          <w:noProof w:val="0"/>
          <w:sz w:val="24"/>
          <w:szCs w:val="24"/>
          <w:lang w:val="sr-Cyrl-RS"/>
        </w:rPr>
        <w:t>Подршка раду школа од посебног интереса за Републику Србију (1 милијарда динара)</w:t>
      </w:r>
    </w:p>
    <w:p w:rsidR="00584CC0" w:rsidRPr="00551D24" w:rsidRDefault="00931AEB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584CC0" w:rsidRPr="00551D24">
        <w:rPr>
          <w:noProof w:val="0"/>
          <w:sz w:val="24"/>
          <w:szCs w:val="24"/>
          <w:lang w:val="sr-Cyrl-RS"/>
        </w:rPr>
        <w:t>Модернизација инфраструктуре средњих школа (1.7 милијарде динара)</w:t>
      </w:r>
    </w:p>
    <w:p w:rsidR="00584CC0" w:rsidRPr="00551D24" w:rsidRDefault="00931AEB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584CC0" w:rsidRPr="00551D24">
        <w:rPr>
          <w:noProof w:val="0"/>
          <w:sz w:val="24"/>
          <w:szCs w:val="24"/>
          <w:lang w:val="sr-Cyrl-RS"/>
        </w:rPr>
        <w:t>Обављање проширене делатности у средњим школама (386.5 милиона динара)</w:t>
      </w:r>
    </w:p>
    <w:p w:rsidR="00694A05" w:rsidRPr="00551D24" w:rsidRDefault="00931AEB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584CC0" w:rsidRPr="00551D24">
        <w:rPr>
          <w:noProof w:val="0"/>
          <w:sz w:val="24"/>
          <w:szCs w:val="24"/>
          <w:lang w:val="sr-Cyrl-RS"/>
        </w:rPr>
        <w:t>Наставни садржај кроз дигиталне уџбенике (80 милиона динара)</w:t>
      </w:r>
    </w:p>
    <w:p w:rsidR="00584CC0" w:rsidRPr="00551D24" w:rsidRDefault="00931AEB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E61EE8" w:rsidRPr="00551D24">
        <w:rPr>
          <w:noProof w:val="0"/>
          <w:sz w:val="24"/>
          <w:szCs w:val="24"/>
          <w:lang w:val="sr-Cyrl-RS"/>
        </w:rPr>
        <w:t>Ученички стандард (5.3 милијарде динара)</w:t>
      </w:r>
    </w:p>
    <w:p w:rsidR="00E61EE8" w:rsidRPr="00551D24" w:rsidRDefault="00931AEB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7A7874" w:rsidRPr="00551D24">
        <w:rPr>
          <w:noProof w:val="0"/>
          <w:sz w:val="24"/>
          <w:szCs w:val="24"/>
          <w:lang w:val="sr-Cyrl-RS"/>
        </w:rPr>
        <w:t>Модернизација инфраструктуре установа ученичког стандарда (400 милиона динара)</w:t>
      </w:r>
    </w:p>
    <w:p w:rsidR="007A7874" w:rsidRPr="00551D24" w:rsidRDefault="00931AEB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3A7078" w:rsidRPr="00551D24">
        <w:rPr>
          <w:noProof w:val="0"/>
          <w:sz w:val="24"/>
          <w:szCs w:val="24"/>
          <w:lang w:val="sr-Cyrl-RS"/>
        </w:rPr>
        <w:t>Индивидуална помоћ ученицима (1 милијарда динара)</w:t>
      </w:r>
    </w:p>
    <w:p w:rsidR="003A7078" w:rsidRPr="00551D24" w:rsidRDefault="003A7078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ВИШЕ И УНИВЕРЗИТЕТСКО ОБРАЗОВАЊЕ (буџет 54.7 милијарди динара)</w:t>
      </w:r>
    </w:p>
    <w:p w:rsidR="003A7078" w:rsidRPr="00551D24" w:rsidRDefault="00931AEB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2A101B" w:rsidRPr="00551D24">
        <w:rPr>
          <w:noProof w:val="0"/>
          <w:sz w:val="24"/>
          <w:szCs w:val="24"/>
          <w:lang w:val="sr-Cyrl-RS"/>
        </w:rPr>
        <w:t>Подршка раду Универзитету у Београду (21.9 милијарде динара)</w:t>
      </w:r>
    </w:p>
    <w:p w:rsidR="002A101B" w:rsidRPr="00551D24" w:rsidRDefault="00931AEB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2A101B" w:rsidRPr="00551D24">
        <w:rPr>
          <w:noProof w:val="0"/>
          <w:sz w:val="24"/>
          <w:szCs w:val="24"/>
          <w:lang w:val="sr-Cyrl-RS"/>
        </w:rPr>
        <w:t>Подршка раду Универзитету у Новом Саду (9.7 милијарди динара</w:t>
      </w:r>
      <w:r w:rsidRPr="00551D24">
        <w:rPr>
          <w:noProof w:val="0"/>
          <w:sz w:val="24"/>
          <w:szCs w:val="24"/>
          <w:lang w:val="sr-Cyrl-RS"/>
        </w:rPr>
        <w:t>)</w:t>
      </w:r>
    </w:p>
    <w:p w:rsidR="002A101B" w:rsidRPr="00551D24" w:rsidRDefault="00931AEB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2A101B" w:rsidRPr="00551D24">
        <w:rPr>
          <w:noProof w:val="0"/>
          <w:sz w:val="24"/>
          <w:szCs w:val="24"/>
          <w:lang w:val="sr-Cyrl-RS"/>
        </w:rPr>
        <w:t>Подршка раду Универзитету у Крагијевцу (4 милијарде динара)</w:t>
      </w:r>
    </w:p>
    <w:p w:rsidR="002A101B" w:rsidRPr="00551D24" w:rsidRDefault="00931AEB" w:rsidP="006A6F9E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2A101B" w:rsidRPr="00551D24">
        <w:rPr>
          <w:noProof w:val="0"/>
          <w:sz w:val="24"/>
          <w:szCs w:val="24"/>
          <w:lang w:val="sr-Cyrl-RS"/>
        </w:rPr>
        <w:t>Подршка раду Универзитету у Нишу (5.4 милијарде динара)</w:t>
      </w:r>
    </w:p>
    <w:p w:rsidR="00960149" w:rsidRPr="00551D24" w:rsidRDefault="00931AEB" w:rsidP="001F03F5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2A101B" w:rsidRPr="00551D24">
        <w:rPr>
          <w:noProof w:val="0"/>
          <w:sz w:val="24"/>
          <w:szCs w:val="24"/>
          <w:lang w:val="sr-Cyrl-RS"/>
        </w:rPr>
        <w:t>Подршка раду Универзитету у Приштини (3.4 милијарде динара)</w:t>
      </w:r>
    </w:p>
    <w:p w:rsidR="002A101B" w:rsidRPr="00551D24" w:rsidRDefault="00931AEB" w:rsidP="001F03F5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2A101B" w:rsidRPr="00551D24">
        <w:rPr>
          <w:noProof w:val="0"/>
          <w:sz w:val="24"/>
          <w:szCs w:val="24"/>
          <w:lang w:val="sr-Cyrl-RS"/>
        </w:rPr>
        <w:t>Подршка раду Универзитету у Новом Пазару (595 милиона динара)</w:t>
      </w:r>
    </w:p>
    <w:p w:rsidR="002A101B" w:rsidRPr="00551D24" w:rsidRDefault="00931AEB" w:rsidP="001F03F5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2A101B" w:rsidRPr="00551D24">
        <w:rPr>
          <w:noProof w:val="0"/>
          <w:sz w:val="24"/>
          <w:szCs w:val="24"/>
          <w:lang w:val="sr-Cyrl-RS"/>
        </w:rPr>
        <w:t>Подршка раду Универзитету уметности (1.8 милијарде динара)</w:t>
      </w:r>
    </w:p>
    <w:p w:rsidR="002A101B" w:rsidRPr="00551D24" w:rsidRDefault="00931AEB" w:rsidP="001F03F5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-Подршка раду в</w:t>
      </w:r>
      <w:r w:rsidR="002A101B" w:rsidRPr="00551D24">
        <w:rPr>
          <w:noProof w:val="0"/>
          <w:sz w:val="24"/>
          <w:szCs w:val="24"/>
          <w:lang w:val="sr-Cyrl-RS"/>
        </w:rPr>
        <w:t>исоких школа (7 милијарди динара)</w:t>
      </w:r>
    </w:p>
    <w:p w:rsidR="00DB7AA5" w:rsidRPr="00551D24" w:rsidRDefault="00931AEB" w:rsidP="001F03F5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DB7AA5" w:rsidRPr="00551D24">
        <w:rPr>
          <w:noProof w:val="0"/>
          <w:sz w:val="24"/>
          <w:szCs w:val="24"/>
          <w:lang w:val="sr-Cyrl-RS"/>
        </w:rPr>
        <w:t>Студентски стандард (9.7 милијарди динара)</w:t>
      </w:r>
    </w:p>
    <w:p w:rsidR="00DB7AA5" w:rsidRPr="00551D24" w:rsidRDefault="00931AEB" w:rsidP="001F03F5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DB7AA5" w:rsidRPr="00551D24">
        <w:rPr>
          <w:noProof w:val="0"/>
          <w:sz w:val="24"/>
          <w:szCs w:val="24"/>
          <w:lang w:val="sr-Cyrl-RS"/>
        </w:rPr>
        <w:t>Подршка систему студнетског стандарда (2.8 милијарде динара)</w:t>
      </w:r>
    </w:p>
    <w:p w:rsidR="00DB7AA5" w:rsidRPr="00551D24" w:rsidRDefault="00931AEB" w:rsidP="001F03F5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DB7AA5" w:rsidRPr="00551D24">
        <w:rPr>
          <w:noProof w:val="0"/>
          <w:sz w:val="24"/>
          <w:szCs w:val="24"/>
          <w:lang w:val="sr-Cyrl-RS"/>
        </w:rPr>
        <w:t>Модернизација инфраструктуре  студнетског стандарда (782 милиона динара)</w:t>
      </w:r>
    </w:p>
    <w:p w:rsidR="00DB7AA5" w:rsidRPr="00551D24" w:rsidRDefault="00931AEB" w:rsidP="001F03F5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-</w:t>
      </w:r>
      <w:r w:rsidR="00DB7AA5" w:rsidRPr="00551D24">
        <w:rPr>
          <w:noProof w:val="0"/>
          <w:sz w:val="24"/>
          <w:szCs w:val="24"/>
          <w:lang w:val="sr-Cyrl-RS"/>
        </w:rPr>
        <w:t>Индивидуална помоћ студентима (1.8 милијарди динара)</w:t>
      </w:r>
    </w:p>
    <w:p w:rsidR="00960149" w:rsidRPr="00551D24" w:rsidRDefault="002268E9" w:rsidP="001F03F5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 xml:space="preserve"> </w:t>
      </w:r>
    </w:p>
    <w:p w:rsidR="009872CC" w:rsidRPr="00551D24" w:rsidRDefault="00931AEB" w:rsidP="009872CC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Ирена</w:t>
      </w:r>
      <w:r w:rsidR="00A42981" w:rsidRPr="00551D24">
        <w:rPr>
          <w:noProof w:val="0"/>
          <w:sz w:val="24"/>
          <w:szCs w:val="24"/>
          <w:lang w:val="sr-Cyrl-RS"/>
        </w:rPr>
        <w:t xml:space="preserve"> Лукић, представница Министарства финансија</w:t>
      </w:r>
      <w:r w:rsidR="00960149" w:rsidRPr="00551D24">
        <w:rPr>
          <w:noProof w:val="0"/>
          <w:sz w:val="24"/>
          <w:szCs w:val="24"/>
          <w:lang w:val="sr-Cyrl-RS"/>
        </w:rPr>
        <w:t xml:space="preserve"> </w:t>
      </w:r>
      <w:r w:rsidR="005E60B3" w:rsidRPr="00551D24">
        <w:rPr>
          <w:noProof w:val="0"/>
          <w:sz w:val="24"/>
          <w:szCs w:val="24"/>
          <w:lang w:val="sr-Cyrl-RS"/>
        </w:rPr>
        <w:t xml:space="preserve"> представила је информацију о предлогу</w:t>
      </w:r>
      <w:r w:rsidRPr="00551D24">
        <w:rPr>
          <w:noProof w:val="0"/>
          <w:sz w:val="24"/>
          <w:szCs w:val="24"/>
          <w:lang w:val="sr-Cyrl-RS"/>
        </w:rPr>
        <w:t xml:space="preserve"> Закона о буџету за 2023 годину, након чега је п</w:t>
      </w:r>
      <w:r w:rsidR="009872CC" w:rsidRPr="00551D24">
        <w:rPr>
          <w:noProof w:val="0"/>
          <w:sz w:val="24"/>
          <w:szCs w:val="24"/>
          <w:lang w:val="sr-Cyrl-RS"/>
        </w:rPr>
        <w:t>редседник Одбора Марко Атлагић отворио дискусију.</w:t>
      </w:r>
    </w:p>
    <w:p w:rsidR="009872CC" w:rsidRPr="00551D24" w:rsidRDefault="009872CC" w:rsidP="00A42981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7F66DB" w:rsidRPr="00551D24" w:rsidRDefault="009872CC" w:rsidP="00A42981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 xml:space="preserve">Професор др Бранимир Јованчићевић </w:t>
      </w:r>
      <w:r w:rsidR="00931AEB" w:rsidRPr="00551D24">
        <w:rPr>
          <w:noProof w:val="0"/>
          <w:sz w:val="24"/>
          <w:szCs w:val="24"/>
          <w:lang w:val="sr-Cyrl-RS"/>
        </w:rPr>
        <w:t>је напоменуо да сматра да су в</w:t>
      </w:r>
      <w:r w:rsidR="008A10DD" w:rsidRPr="00551D24">
        <w:rPr>
          <w:noProof w:val="0"/>
          <w:sz w:val="24"/>
          <w:szCs w:val="24"/>
          <w:lang w:val="sr-Cyrl-RS"/>
        </w:rPr>
        <w:t>исоко образовање и наука, уско повезани, као и да је грешка што су та два Министарства радвојена</w:t>
      </w:r>
      <w:r w:rsidR="00142B07" w:rsidRPr="00551D24">
        <w:rPr>
          <w:noProof w:val="0"/>
          <w:sz w:val="24"/>
          <w:szCs w:val="24"/>
          <w:lang w:val="sr-Cyrl-RS"/>
        </w:rPr>
        <w:t>.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 w:rsidR="00142B07" w:rsidRPr="00551D24">
        <w:rPr>
          <w:noProof w:val="0"/>
          <w:sz w:val="24"/>
          <w:szCs w:val="24"/>
          <w:lang w:val="sr-Cyrl-RS"/>
        </w:rPr>
        <w:t xml:space="preserve">Сматра да би било корисно да су у данашњој седници били укључени и представници Министарства за науку, како би се створила општа </w:t>
      </w:r>
      <w:r w:rsidR="00931AEB" w:rsidRPr="00551D24">
        <w:rPr>
          <w:noProof w:val="0"/>
          <w:sz w:val="24"/>
          <w:szCs w:val="24"/>
          <w:lang w:val="sr-Cyrl-RS"/>
        </w:rPr>
        <w:t>слика какво је заправо стање нау</w:t>
      </w:r>
      <w:r w:rsidR="00142B07" w:rsidRPr="00551D24">
        <w:rPr>
          <w:noProof w:val="0"/>
          <w:sz w:val="24"/>
          <w:szCs w:val="24"/>
          <w:lang w:val="sr-Cyrl-RS"/>
        </w:rPr>
        <w:t>Универзитетима у Србији.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 w:rsidR="00142B07" w:rsidRPr="00551D24">
        <w:rPr>
          <w:noProof w:val="0"/>
          <w:sz w:val="24"/>
          <w:szCs w:val="24"/>
          <w:lang w:val="sr-Cyrl-RS"/>
        </w:rPr>
        <w:t>Истакао је да је потребно јаче финансирање научно-истраживачких пројеката.</w:t>
      </w:r>
      <w:r w:rsidR="007F66DB" w:rsidRPr="00551D24">
        <w:rPr>
          <w:noProof w:val="0"/>
          <w:sz w:val="24"/>
          <w:szCs w:val="24"/>
          <w:lang w:val="sr-Cyrl-RS"/>
        </w:rPr>
        <w:t>Сматра да се мора обезбедити стални напредак, и повећавање процента који се улаже у на</w:t>
      </w:r>
      <w:r w:rsidR="00D153D3" w:rsidRPr="00551D24">
        <w:rPr>
          <w:noProof w:val="0"/>
          <w:sz w:val="24"/>
          <w:szCs w:val="24"/>
          <w:lang w:val="sr-Cyrl-RS"/>
        </w:rPr>
        <w:t>у</w:t>
      </w:r>
      <w:r w:rsidR="00931AEB" w:rsidRPr="00551D24">
        <w:rPr>
          <w:noProof w:val="0"/>
          <w:sz w:val="24"/>
          <w:szCs w:val="24"/>
          <w:lang w:val="sr-Cyrl-RS"/>
        </w:rPr>
        <w:t>ку и в</w:t>
      </w:r>
      <w:r w:rsidR="007F66DB" w:rsidRPr="00551D24">
        <w:rPr>
          <w:noProof w:val="0"/>
          <w:sz w:val="24"/>
          <w:szCs w:val="24"/>
          <w:lang w:val="sr-Cyrl-RS"/>
        </w:rPr>
        <w:t>исок</w:t>
      </w:r>
      <w:r w:rsidR="00D153D3" w:rsidRPr="00551D24">
        <w:rPr>
          <w:noProof w:val="0"/>
          <w:sz w:val="24"/>
          <w:szCs w:val="24"/>
          <w:lang w:val="sr-Cyrl-RS"/>
        </w:rPr>
        <w:t>о овразовање јер је то основа сваког друштва.</w:t>
      </w:r>
    </w:p>
    <w:p w:rsidR="00264072" w:rsidRPr="00551D24" w:rsidRDefault="00264072" w:rsidP="00A42981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0068A8" w:rsidRPr="00551D24" w:rsidRDefault="00264072" w:rsidP="00A42981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 xml:space="preserve">Министар Бранко Ружић </w:t>
      </w:r>
      <w:r w:rsidR="00931AEB" w:rsidRPr="00551D24">
        <w:rPr>
          <w:noProof w:val="0"/>
          <w:sz w:val="24"/>
          <w:szCs w:val="24"/>
          <w:lang w:val="sr-Cyrl-RS"/>
        </w:rPr>
        <w:t xml:space="preserve">је негласио да </w:t>
      </w:r>
      <w:r w:rsidRPr="00551D24">
        <w:rPr>
          <w:noProof w:val="0"/>
          <w:sz w:val="24"/>
          <w:szCs w:val="24"/>
          <w:lang w:val="sr-Cyrl-RS"/>
        </w:rPr>
        <w:t>сматра да треба направити дистинкциј</w:t>
      </w:r>
      <w:r w:rsidR="00931AEB" w:rsidRPr="00551D24">
        <w:rPr>
          <w:noProof w:val="0"/>
          <w:sz w:val="24"/>
          <w:szCs w:val="24"/>
          <w:lang w:val="sr-Cyrl-RS"/>
        </w:rPr>
        <w:t xml:space="preserve">у између буџета и других извора финансирања. </w:t>
      </w:r>
      <w:r w:rsidR="000068A8" w:rsidRPr="00551D24">
        <w:rPr>
          <w:noProof w:val="0"/>
          <w:sz w:val="24"/>
          <w:szCs w:val="24"/>
          <w:lang w:val="sr-Cyrl-RS"/>
        </w:rPr>
        <w:t>Напоменуо је и д</w:t>
      </w:r>
      <w:r w:rsidR="00FF0D82" w:rsidRPr="00551D24">
        <w:rPr>
          <w:noProof w:val="0"/>
          <w:sz w:val="24"/>
          <w:szCs w:val="24"/>
          <w:lang w:val="sr-Cyrl-RS"/>
        </w:rPr>
        <w:t>а је план да смање листе чекања, као и да се ради на модернизацији опреме.</w:t>
      </w:r>
      <w:r w:rsidR="008D1E3F" w:rsidRPr="00551D24">
        <w:rPr>
          <w:noProof w:val="0"/>
          <w:sz w:val="24"/>
          <w:szCs w:val="24"/>
          <w:lang w:val="sr-Cyrl-RS"/>
        </w:rPr>
        <w:t xml:space="preserve"> </w:t>
      </w:r>
    </w:p>
    <w:p w:rsidR="005E60B3" w:rsidRPr="00551D24" w:rsidRDefault="005E60B3" w:rsidP="00A42981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EC54A4" w:rsidRPr="00551D24" w:rsidRDefault="00953A63" w:rsidP="00A42981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Проф. др Владимир Обрадовић</w:t>
      </w:r>
      <w:r w:rsidR="00EC54A4" w:rsidRPr="00551D24">
        <w:rPr>
          <w:noProof w:val="0"/>
          <w:sz w:val="24"/>
          <w:szCs w:val="24"/>
          <w:lang w:val="sr-Cyrl-RS"/>
        </w:rPr>
        <w:t xml:space="preserve"> обратио се председнику Одбора Марку Атлагићу и скренуо му пажњу да приликом доношења Закона о Министарствима, није било седнице Одобора на којој би се расправљало о изменама које тај Закон доноси, као ни седнице о ребалансу буџета.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 w:rsidR="00EC54A4" w:rsidRPr="00551D24">
        <w:rPr>
          <w:noProof w:val="0"/>
          <w:sz w:val="24"/>
          <w:szCs w:val="24"/>
          <w:lang w:val="sr-Cyrl-RS"/>
        </w:rPr>
        <w:t>Поставио је питање председнику да ли је то његов лични став или став владајуће већине коју представља.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 w:rsidR="00EC54A4" w:rsidRPr="00551D24">
        <w:rPr>
          <w:noProof w:val="0"/>
          <w:sz w:val="24"/>
          <w:szCs w:val="24"/>
          <w:lang w:val="sr-Cyrl-RS"/>
        </w:rPr>
        <w:t>Истакао је да сматра да би повећања плата требала да буду већа, сходно расту животног стандарда.</w:t>
      </w:r>
    </w:p>
    <w:p w:rsidR="0065267B" w:rsidRPr="00551D24" w:rsidRDefault="0065267B" w:rsidP="00A42981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Сматра да превенција и спречавање насиља треба да буде препознато као посебан пројекат.</w:t>
      </w:r>
    </w:p>
    <w:p w:rsidR="005E60B3" w:rsidRPr="00551D24" w:rsidRDefault="005E60B3" w:rsidP="00A42981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AA6727" w:rsidRPr="00551D24" w:rsidRDefault="00494C80" w:rsidP="00227811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 xml:space="preserve">Министар Бранко Ружић је </w:t>
      </w:r>
      <w:r w:rsidR="00227811" w:rsidRPr="00551D24">
        <w:rPr>
          <w:noProof w:val="0"/>
          <w:sz w:val="24"/>
          <w:szCs w:val="24"/>
          <w:lang w:val="sr-Cyrl-RS"/>
        </w:rPr>
        <w:t>истакао да постоје тимови за спречавање насиља</w:t>
      </w:r>
      <w:r w:rsidR="00931AEB" w:rsidRPr="00551D24">
        <w:rPr>
          <w:noProof w:val="0"/>
          <w:sz w:val="24"/>
          <w:szCs w:val="24"/>
          <w:lang w:val="sr-Cyrl-RS"/>
        </w:rPr>
        <w:t xml:space="preserve"> у школама</w:t>
      </w:r>
      <w:r w:rsidR="00227811" w:rsidRPr="00551D24">
        <w:rPr>
          <w:noProof w:val="0"/>
          <w:sz w:val="24"/>
          <w:szCs w:val="24"/>
          <w:lang w:val="sr-Cyrl-RS"/>
        </w:rPr>
        <w:t>, као и педагошки саветници, спољни саветници који иду у школе.</w:t>
      </w:r>
    </w:p>
    <w:p w:rsidR="00227811" w:rsidRPr="00551D24" w:rsidRDefault="00227811" w:rsidP="00227811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Навео је и да су имали састанак са синдикатима где су се договорили да оформе радну групу са темом вршњачког насиља.</w:t>
      </w:r>
    </w:p>
    <w:p w:rsidR="0082421F" w:rsidRPr="00551D24" w:rsidRDefault="0082421F" w:rsidP="00227811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3D405C" w:rsidRPr="00551D24" w:rsidRDefault="0082421F" w:rsidP="00227811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Председник Марко Атлагић се обратио проф. др Владимиру Обрадовић</w:t>
      </w:r>
      <w:r w:rsidR="00931AEB" w:rsidRPr="00551D24">
        <w:rPr>
          <w:noProof w:val="0"/>
          <w:sz w:val="24"/>
          <w:szCs w:val="24"/>
          <w:lang w:val="sr-Cyrl-RS"/>
        </w:rPr>
        <w:t xml:space="preserve">у </w:t>
      </w:r>
      <w:r w:rsidR="00391649" w:rsidRPr="00551D24">
        <w:rPr>
          <w:noProof w:val="0"/>
          <w:sz w:val="24"/>
          <w:szCs w:val="24"/>
          <w:lang w:val="sr-Cyrl-RS"/>
        </w:rPr>
        <w:t xml:space="preserve"> и напоменуо да овај О</w:t>
      </w:r>
      <w:r w:rsidRPr="00551D24">
        <w:rPr>
          <w:noProof w:val="0"/>
          <w:sz w:val="24"/>
          <w:szCs w:val="24"/>
          <w:lang w:val="sr-Cyrl-RS"/>
        </w:rPr>
        <w:t>дбор, за разлику од прошле године,</w:t>
      </w:r>
      <w:r w:rsidR="00931AEB" w:rsidRPr="00551D24">
        <w:rPr>
          <w:noProof w:val="0"/>
          <w:sz w:val="24"/>
          <w:szCs w:val="24"/>
          <w:lang w:val="sr-Cyrl-RS"/>
        </w:rPr>
        <w:t xml:space="preserve"> „</w:t>
      </w:r>
      <w:r w:rsidRPr="00551D24">
        <w:rPr>
          <w:noProof w:val="0"/>
          <w:sz w:val="24"/>
          <w:szCs w:val="24"/>
          <w:lang w:val="sr-Cyrl-RS"/>
        </w:rPr>
        <w:t>покрива</w:t>
      </w:r>
      <w:r w:rsidR="00931AEB" w:rsidRPr="00551D24">
        <w:rPr>
          <w:noProof w:val="0"/>
          <w:sz w:val="24"/>
          <w:szCs w:val="24"/>
          <w:lang w:val="sr-Cyrl-RS"/>
        </w:rPr>
        <w:t>“ пет м</w:t>
      </w:r>
      <w:r w:rsidRPr="00551D24">
        <w:rPr>
          <w:noProof w:val="0"/>
          <w:sz w:val="24"/>
          <w:szCs w:val="24"/>
          <w:lang w:val="sr-Cyrl-RS"/>
        </w:rPr>
        <w:t>инистарстава, и самим тим</w:t>
      </w:r>
      <w:r w:rsidR="00931AEB" w:rsidRPr="00551D24">
        <w:rPr>
          <w:noProof w:val="0"/>
          <w:sz w:val="24"/>
          <w:szCs w:val="24"/>
          <w:lang w:val="sr-Cyrl-RS"/>
        </w:rPr>
        <w:t xml:space="preserve"> ће требати</w:t>
      </w:r>
      <w:r w:rsidRPr="00551D24">
        <w:rPr>
          <w:noProof w:val="0"/>
          <w:sz w:val="24"/>
          <w:szCs w:val="24"/>
          <w:lang w:val="sr-Cyrl-RS"/>
        </w:rPr>
        <w:t xml:space="preserve"> више времена</w:t>
      </w:r>
      <w:r w:rsidR="00931AEB" w:rsidRPr="00551D24">
        <w:rPr>
          <w:noProof w:val="0"/>
          <w:sz w:val="24"/>
          <w:szCs w:val="24"/>
          <w:lang w:val="sr-Cyrl-RS"/>
        </w:rPr>
        <w:t xml:space="preserve"> да се у организционом смислу профункционише, јер и м</w:t>
      </w:r>
      <w:r w:rsidR="00391649" w:rsidRPr="00551D24">
        <w:rPr>
          <w:noProof w:val="0"/>
          <w:sz w:val="24"/>
          <w:szCs w:val="24"/>
          <w:lang w:val="sr-Cyrl-RS"/>
        </w:rPr>
        <w:t>инистарства нису конституисана.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 w:rsidR="003D405C" w:rsidRPr="00551D24">
        <w:rPr>
          <w:noProof w:val="0"/>
          <w:sz w:val="24"/>
          <w:szCs w:val="24"/>
          <w:lang w:val="sr-Cyrl-RS"/>
        </w:rPr>
        <w:t>Истакао је да слаже са министром Ружићем да насиље није ствар само Министарства просвете, већ је питање читаве Владе и читаве државе,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 w:rsidR="003D405C" w:rsidRPr="00551D24">
        <w:rPr>
          <w:noProof w:val="0"/>
          <w:sz w:val="24"/>
          <w:szCs w:val="24"/>
          <w:lang w:val="sr-Cyrl-RS"/>
        </w:rPr>
        <w:t>као и да је идеја да овај Одбор буде носилац.</w:t>
      </w:r>
      <w:r w:rsidR="008E484F" w:rsidRPr="00551D24">
        <w:rPr>
          <w:noProof w:val="0"/>
          <w:sz w:val="24"/>
          <w:szCs w:val="24"/>
          <w:lang w:val="sr-Cyrl-RS"/>
        </w:rPr>
        <w:t>Истакао</w:t>
      </w:r>
      <w:r w:rsidR="003D405C" w:rsidRPr="00551D24">
        <w:rPr>
          <w:noProof w:val="0"/>
          <w:sz w:val="24"/>
          <w:szCs w:val="24"/>
          <w:lang w:val="sr-Cyrl-RS"/>
        </w:rPr>
        <w:t xml:space="preserve"> је и да планира платформу, везано за реафирмацију васпитне улоге школе и друштва.</w:t>
      </w:r>
    </w:p>
    <w:p w:rsidR="007E0128" w:rsidRPr="00551D24" w:rsidRDefault="007E0128" w:rsidP="00227811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DD6589" w:rsidRPr="00551D24" w:rsidRDefault="007E0128" w:rsidP="00227811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Зоран Лутовац</w:t>
      </w:r>
      <w:r w:rsidR="00931AEB" w:rsidRPr="00551D24">
        <w:rPr>
          <w:noProof w:val="0"/>
          <w:sz w:val="24"/>
          <w:szCs w:val="24"/>
          <w:lang w:val="sr-Cyrl-RS"/>
        </w:rPr>
        <w:t xml:space="preserve">, члан Одбора </w:t>
      </w:r>
      <w:r w:rsidR="002B74E9" w:rsidRPr="00551D24">
        <w:rPr>
          <w:noProof w:val="0"/>
          <w:sz w:val="24"/>
          <w:szCs w:val="24"/>
          <w:lang w:val="sr-Cyrl-RS"/>
        </w:rPr>
        <w:t xml:space="preserve"> је нагласио да постоје два проблема. Први је амбијент у друштву који се рефлектује на оно што се дешава у науци, просвети и око нас, а  као други </w:t>
      </w:r>
      <w:r w:rsidR="00931AEB" w:rsidRPr="00551D24">
        <w:rPr>
          <w:noProof w:val="0"/>
          <w:sz w:val="24"/>
          <w:szCs w:val="24"/>
          <w:lang w:val="sr-Cyrl-RS"/>
        </w:rPr>
        <w:t xml:space="preserve">проблем </w:t>
      </w:r>
      <w:r w:rsidR="002B74E9" w:rsidRPr="00551D24">
        <w:rPr>
          <w:noProof w:val="0"/>
          <w:sz w:val="24"/>
          <w:szCs w:val="24"/>
          <w:lang w:val="sr-Cyrl-RS"/>
        </w:rPr>
        <w:t xml:space="preserve"> је навео однос Владе, друштва илити оних који су одговорни, према просвети и науци.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 w:rsidR="00ED594A" w:rsidRPr="00551D24">
        <w:rPr>
          <w:noProof w:val="0"/>
          <w:sz w:val="24"/>
          <w:szCs w:val="24"/>
          <w:lang w:val="sr-Cyrl-RS"/>
        </w:rPr>
        <w:t>Осврнуо се и на случај где је неко имао подршку колегијума и родитељског сав</w:t>
      </w:r>
      <w:r w:rsidR="00931AEB" w:rsidRPr="00551D24">
        <w:rPr>
          <w:noProof w:val="0"/>
          <w:sz w:val="24"/>
          <w:szCs w:val="24"/>
          <w:lang w:val="sr-Cyrl-RS"/>
        </w:rPr>
        <w:t>ет</w:t>
      </w:r>
      <w:r w:rsidR="00ED594A" w:rsidRPr="00551D24">
        <w:rPr>
          <w:noProof w:val="0"/>
          <w:sz w:val="24"/>
          <w:szCs w:val="24"/>
          <w:lang w:val="sr-Cyrl-RS"/>
        </w:rPr>
        <w:t>а, а затим на интервенцију неког локалног моћника, он није више био пожељан да буде директор,</w:t>
      </w:r>
      <w:r w:rsidR="00931AEB" w:rsidRPr="00551D24">
        <w:rPr>
          <w:noProof w:val="0"/>
          <w:sz w:val="24"/>
          <w:szCs w:val="24"/>
          <w:lang w:val="sr-Cyrl-RS"/>
        </w:rPr>
        <w:t xml:space="preserve">те да </w:t>
      </w:r>
      <w:r w:rsidR="00ED594A" w:rsidRPr="00551D24">
        <w:rPr>
          <w:noProof w:val="0"/>
          <w:sz w:val="24"/>
          <w:szCs w:val="24"/>
          <w:lang w:val="sr-Cyrl-RS"/>
        </w:rPr>
        <w:t>то говори о системској грешци у друштву.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 w:rsidR="00DD6589" w:rsidRPr="00551D24">
        <w:rPr>
          <w:noProof w:val="0"/>
          <w:sz w:val="24"/>
          <w:szCs w:val="24"/>
          <w:lang w:val="sr-Cyrl-RS"/>
        </w:rPr>
        <w:t>Напо</w:t>
      </w:r>
      <w:r w:rsidR="00931AEB" w:rsidRPr="00551D24">
        <w:rPr>
          <w:noProof w:val="0"/>
          <w:sz w:val="24"/>
          <w:szCs w:val="24"/>
          <w:lang w:val="sr-Cyrl-RS"/>
        </w:rPr>
        <w:t>менуо је да је то исто тема за м</w:t>
      </w:r>
      <w:r w:rsidR="00DD6589" w:rsidRPr="00551D24">
        <w:rPr>
          <w:noProof w:val="0"/>
          <w:sz w:val="24"/>
          <w:szCs w:val="24"/>
          <w:lang w:val="sr-Cyrl-RS"/>
        </w:rPr>
        <w:t>инистарство.</w:t>
      </w:r>
    </w:p>
    <w:p w:rsidR="00785B8F" w:rsidRPr="00551D24" w:rsidRDefault="00DF458D" w:rsidP="00227811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 xml:space="preserve">Истакао је да улогу у насиљу </w:t>
      </w:r>
      <w:r w:rsidR="00931AEB" w:rsidRPr="00551D24">
        <w:rPr>
          <w:noProof w:val="0"/>
          <w:sz w:val="24"/>
          <w:szCs w:val="24"/>
          <w:lang w:val="sr-Cyrl-RS"/>
        </w:rPr>
        <w:t xml:space="preserve">имају </w:t>
      </w:r>
      <w:r w:rsidRPr="00551D24">
        <w:rPr>
          <w:noProof w:val="0"/>
          <w:sz w:val="24"/>
          <w:szCs w:val="24"/>
          <w:lang w:val="sr-Cyrl-RS"/>
        </w:rPr>
        <w:t xml:space="preserve"> и медији са националном фреквенцијом.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 w:rsidR="00785B8F" w:rsidRPr="00551D24">
        <w:rPr>
          <w:noProof w:val="0"/>
          <w:sz w:val="24"/>
          <w:szCs w:val="24"/>
          <w:lang w:val="sr-Cyrl-RS"/>
        </w:rPr>
        <w:t>Напоменуо је да наставници губе своје достојанство, сходно томе да им плате нису адекватне и да је то битно регулисати.</w:t>
      </w:r>
    </w:p>
    <w:p w:rsidR="00AA6727" w:rsidRPr="00551D24" w:rsidRDefault="00AA6727" w:rsidP="001F03F5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BF25E6" w:rsidRPr="00551D24" w:rsidRDefault="00AA6727" w:rsidP="00F43909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Проф</w:t>
      </w:r>
      <w:r w:rsidR="00931AEB" w:rsidRPr="00551D24">
        <w:rPr>
          <w:noProof w:val="0"/>
          <w:sz w:val="24"/>
          <w:szCs w:val="24"/>
          <w:lang w:val="sr-Cyrl-RS"/>
        </w:rPr>
        <w:t>. др</w:t>
      </w:r>
      <w:r w:rsidRPr="00551D24">
        <w:rPr>
          <w:noProof w:val="0"/>
          <w:sz w:val="24"/>
          <w:szCs w:val="24"/>
          <w:lang w:val="sr-Cyrl-RS"/>
        </w:rPr>
        <w:t xml:space="preserve"> Ђорђе Павићевић</w:t>
      </w:r>
      <w:r w:rsidR="00931AEB" w:rsidRPr="00551D24">
        <w:rPr>
          <w:noProof w:val="0"/>
          <w:sz w:val="24"/>
          <w:szCs w:val="24"/>
          <w:lang w:val="sr-Cyrl-RS"/>
        </w:rPr>
        <w:t xml:space="preserve">, члан Одбора </w:t>
      </w:r>
      <w:r w:rsidRPr="00551D24">
        <w:rPr>
          <w:noProof w:val="0"/>
          <w:sz w:val="24"/>
          <w:szCs w:val="24"/>
          <w:lang w:val="sr-Cyrl-RS"/>
        </w:rPr>
        <w:t xml:space="preserve"> </w:t>
      </w:r>
      <w:r w:rsidR="00F43909" w:rsidRPr="00551D24">
        <w:rPr>
          <w:noProof w:val="0"/>
          <w:sz w:val="24"/>
          <w:szCs w:val="24"/>
          <w:lang w:val="sr-Cyrl-RS"/>
        </w:rPr>
        <w:t>је истакао да постоје два типа проблема, један је онај који произведе сам систем, а други је онај који долази ван система (од куће, из окружења..)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 w:rsidR="00BF25E6" w:rsidRPr="00551D24">
        <w:rPr>
          <w:noProof w:val="0"/>
          <w:sz w:val="24"/>
          <w:szCs w:val="24"/>
          <w:lang w:val="sr-Cyrl-RS"/>
        </w:rPr>
        <w:t>Напоменуо је да га занима шта се планира осим редовних повећања, која су у складу са инфлацијом.</w:t>
      </w:r>
      <w:r w:rsidR="00931AEB" w:rsidRPr="00551D24">
        <w:rPr>
          <w:noProof w:val="0"/>
          <w:sz w:val="24"/>
          <w:szCs w:val="24"/>
          <w:lang w:val="sr-Cyrl-RS"/>
        </w:rPr>
        <w:t xml:space="preserve"> </w:t>
      </w:r>
      <w:r w:rsidR="00BF25E6" w:rsidRPr="00551D24">
        <w:rPr>
          <w:noProof w:val="0"/>
          <w:sz w:val="24"/>
          <w:szCs w:val="24"/>
          <w:lang w:val="sr-Cyrl-RS"/>
        </w:rPr>
        <w:t xml:space="preserve">Навео је и да га занима и састав Комисије, осим </w:t>
      </w:r>
      <w:r w:rsidR="00931AEB" w:rsidRPr="00551D24">
        <w:rPr>
          <w:noProof w:val="0"/>
          <w:sz w:val="24"/>
          <w:szCs w:val="24"/>
          <w:lang w:val="sr-Cyrl-RS"/>
        </w:rPr>
        <w:t>информације из којих су области стручњаци који су укључени у њен рад.</w:t>
      </w:r>
    </w:p>
    <w:p w:rsidR="006A6673" w:rsidRPr="00551D24" w:rsidRDefault="006A6673" w:rsidP="00F43909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4954DB" w:rsidRPr="00551D24" w:rsidRDefault="00BF4C39" w:rsidP="00F43909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Ирена Лукић</w:t>
      </w:r>
      <w:r w:rsidR="00931AEB" w:rsidRPr="00551D24">
        <w:rPr>
          <w:noProof w:val="0"/>
          <w:sz w:val="24"/>
          <w:szCs w:val="24"/>
          <w:lang w:val="sr-Cyrl-RS"/>
        </w:rPr>
        <w:t xml:space="preserve">, представница Министарства финансија </w:t>
      </w:r>
      <w:r w:rsidRPr="00551D24">
        <w:rPr>
          <w:noProof w:val="0"/>
          <w:sz w:val="24"/>
          <w:szCs w:val="24"/>
          <w:lang w:val="sr-Cyrl-RS"/>
        </w:rPr>
        <w:t xml:space="preserve"> је рекла да нема тачан податак о издвајању субвенција за науку и просвету,</w:t>
      </w:r>
      <w:r w:rsidR="00931AEB" w:rsidRPr="00551D24">
        <w:rPr>
          <w:noProof w:val="0"/>
          <w:sz w:val="24"/>
          <w:szCs w:val="24"/>
          <w:lang w:val="sr-Cyrl-RS"/>
        </w:rPr>
        <w:t xml:space="preserve"> да</w:t>
      </w:r>
      <w:r w:rsidRPr="00551D24">
        <w:rPr>
          <w:noProof w:val="0"/>
          <w:sz w:val="24"/>
          <w:szCs w:val="24"/>
          <w:lang w:val="sr-Cyrl-RS"/>
        </w:rPr>
        <w:t xml:space="preserve"> мисли да је негде око 3 милијарде динара, али тачан податак </w:t>
      </w:r>
      <w:r w:rsidR="00931AEB" w:rsidRPr="00551D24">
        <w:rPr>
          <w:noProof w:val="0"/>
          <w:sz w:val="24"/>
          <w:szCs w:val="24"/>
          <w:lang w:val="sr-Cyrl-RS"/>
        </w:rPr>
        <w:t xml:space="preserve">доставиће </w:t>
      </w:r>
      <w:r w:rsidRPr="00551D24">
        <w:rPr>
          <w:noProof w:val="0"/>
          <w:sz w:val="24"/>
          <w:szCs w:val="24"/>
          <w:lang w:val="sr-Cyrl-RS"/>
        </w:rPr>
        <w:t>писаним путем мејла.</w:t>
      </w:r>
      <w:r w:rsidR="004954DB" w:rsidRPr="00551D24">
        <w:rPr>
          <w:noProof w:val="0"/>
          <w:sz w:val="24"/>
          <w:szCs w:val="24"/>
          <w:lang w:val="sr-Cyrl-RS"/>
        </w:rPr>
        <w:t xml:space="preserve">Изнела је и </w:t>
      </w:r>
      <w:r w:rsidR="00F441E0" w:rsidRPr="00551D24">
        <w:rPr>
          <w:noProof w:val="0"/>
          <w:sz w:val="24"/>
          <w:szCs w:val="24"/>
          <w:lang w:val="sr-Cyrl-RS"/>
        </w:rPr>
        <w:t xml:space="preserve">податке о процентуалном </w:t>
      </w:r>
      <w:r w:rsidR="004954DB" w:rsidRPr="00551D24">
        <w:rPr>
          <w:noProof w:val="0"/>
          <w:sz w:val="24"/>
          <w:szCs w:val="24"/>
          <w:lang w:val="sr-Cyrl-RS"/>
        </w:rPr>
        <w:t>повећању плата</w:t>
      </w:r>
      <w:r w:rsidR="00F441E0" w:rsidRPr="00551D24">
        <w:rPr>
          <w:noProof w:val="0"/>
          <w:sz w:val="24"/>
          <w:szCs w:val="24"/>
          <w:lang w:val="sr-Cyrl-RS"/>
        </w:rPr>
        <w:t>.</w:t>
      </w:r>
    </w:p>
    <w:p w:rsidR="00F441E0" w:rsidRPr="00551D24" w:rsidRDefault="00F441E0" w:rsidP="00F43909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6B5FE7" w:rsidRPr="00551D24" w:rsidRDefault="00F441E0" w:rsidP="00F43909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Проф. др Бранимир Јованчићевић сматра да филозоф</w:t>
      </w:r>
      <w:r w:rsidR="00C26743" w:rsidRPr="00551D24">
        <w:rPr>
          <w:noProof w:val="0"/>
          <w:sz w:val="24"/>
          <w:szCs w:val="24"/>
          <w:lang w:val="sr-Cyrl-RS"/>
        </w:rPr>
        <w:t>ија развоја науке и просвете у в</w:t>
      </w:r>
      <w:r w:rsidRPr="00551D24">
        <w:rPr>
          <w:noProof w:val="0"/>
          <w:sz w:val="24"/>
          <w:szCs w:val="24"/>
          <w:lang w:val="sr-Cyrl-RS"/>
        </w:rPr>
        <w:t>исоком образовању, не само да иде само у правцу техничких, технолошких и природних наука, већ се налази у кризи, због тога што су хуманистичке науке у застоју.</w:t>
      </w:r>
      <w:r w:rsidR="006B5FE7" w:rsidRPr="00551D24">
        <w:rPr>
          <w:noProof w:val="0"/>
          <w:sz w:val="24"/>
          <w:szCs w:val="24"/>
          <w:lang w:val="sr-Cyrl-RS"/>
        </w:rPr>
        <w:t>Сматра да хуманистичке науке треба да буду основ развоја свих других наука.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 w:rsidR="006B5FE7" w:rsidRPr="00551D24">
        <w:rPr>
          <w:noProof w:val="0"/>
          <w:sz w:val="24"/>
          <w:szCs w:val="24"/>
          <w:lang w:val="sr-Cyrl-RS"/>
        </w:rPr>
        <w:t xml:space="preserve">Предложио је да </w:t>
      </w:r>
      <w:r w:rsidR="00FF492A" w:rsidRPr="00551D24">
        <w:rPr>
          <w:noProof w:val="0"/>
          <w:sz w:val="24"/>
          <w:szCs w:val="24"/>
          <w:lang w:val="sr-Cyrl-RS"/>
        </w:rPr>
        <w:t>би</w:t>
      </w:r>
      <w:r w:rsidR="006B5FE7" w:rsidRPr="00551D24">
        <w:rPr>
          <w:noProof w:val="0"/>
          <w:sz w:val="24"/>
          <w:szCs w:val="24"/>
          <w:lang w:val="sr-Cyrl-RS"/>
        </w:rPr>
        <w:t xml:space="preserve"> на нивоу Министарства могло да се образује тело на официј</w:t>
      </w:r>
      <w:r w:rsidR="00FF492A" w:rsidRPr="00551D24">
        <w:rPr>
          <w:noProof w:val="0"/>
          <w:sz w:val="24"/>
          <w:szCs w:val="24"/>
          <w:lang w:val="sr-Cyrl-RS"/>
        </w:rPr>
        <w:t>елном нивоу које би објединило б</w:t>
      </w:r>
      <w:r w:rsidR="006B5FE7" w:rsidRPr="00551D24">
        <w:rPr>
          <w:noProof w:val="0"/>
          <w:sz w:val="24"/>
          <w:szCs w:val="24"/>
          <w:lang w:val="sr-Cyrl-RS"/>
        </w:rPr>
        <w:t>исоко образовање и науку.</w:t>
      </w:r>
    </w:p>
    <w:p w:rsidR="00984C7D" w:rsidRPr="00551D24" w:rsidRDefault="00984C7D" w:rsidP="00F43909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8765A2" w:rsidRPr="00551D24" w:rsidRDefault="00984C7D" w:rsidP="00F43909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Проф. др Владимир Обрадовић се обратио председнику Марку Атлагићу и напоменуо да је он већ имао прилику да уведе промене о којима прича</w:t>
      </w:r>
      <w:r w:rsidR="00635E2B" w:rsidRPr="00551D24">
        <w:rPr>
          <w:noProof w:val="0"/>
          <w:sz w:val="24"/>
          <w:szCs w:val="24"/>
          <w:lang w:val="sr-Cyrl-RS"/>
        </w:rPr>
        <w:t>.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 w:rsidR="00635E2B" w:rsidRPr="00551D24">
        <w:rPr>
          <w:noProof w:val="0"/>
          <w:sz w:val="24"/>
          <w:szCs w:val="24"/>
          <w:lang w:val="sr-Cyrl-RS"/>
        </w:rPr>
        <w:t xml:space="preserve">Истакао је да ће они подржати активности у циљу смањења  вршњачког, дигиталног и сваког вида насиља,а ли је апеловао на председника да то покаже и својим личним </w:t>
      </w:r>
      <w:r w:rsidR="00635E2B" w:rsidRPr="00551D24">
        <w:rPr>
          <w:noProof w:val="0"/>
          <w:sz w:val="24"/>
          <w:szCs w:val="24"/>
          <w:lang w:val="sr-Cyrl-RS"/>
        </w:rPr>
        <w:lastRenderedPageBreak/>
        <w:t>примером</w:t>
      </w:r>
      <w:r w:rsidR="008765A2" w:rsidRPr="00551D24">
        <w:rPr>
          <w:noProof w:val="0"/>
          <w:sz w:val="24"/>
          <w:szCs w:val="24"/>
          <w:lang w:val="sr-Cyrl-RS"/>
        </w:rPr>
        <w:t>.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 w:rsidR="008765A2" w:rsidRPr="00551D24">
        <w:rPr>
          <w:noProof w:val="0"/>
          <w:sz w:val="24"/>
          <w:szCs w:val="24"/>
          <w:lang w:val="sr-Cyrl-RS"/>
        </w:rPr>
        <w:t>Истакао је</w:t>
      </w:r>
      <w:r w:rsidR="007B15F8" w:rsidRPr="00551D24">
        <w:rPr>
          <w:noProof w:val="0"/>
          <w:sz w:val="24"/>
          <w:szCs w:val="24"/>
          <w:lang w:val="sr-Cyrl-RS"/>
        </w:rPr>
        <w:t xml:space="preserve"> да</w:t>
      </w:r>
      <w:r w:rsidR="00FF492A" w:rsidRPr="00551D24">
        <w:rPr>
          <w:noProof w:val="0"/>
          <w:sz w:val="24"/>
          <w:szCs w:val="24"/>
          <w:lang w:val="sr-Cyrl-RS"/>
        </w:rPr>
        <w:t xml:space="preserve"> сматра да је в</w:t>
      </w:r>
      <w:r w:rsidR="008765A2" w:rsidRPr="00551D24">
        <w:rPr>
          <w:noProof w:val="0"/>
          <w:sz w:val="24"/>
          <w:szCs w:val="24"/>
          <w:lang w:val="sr-Cyrl-RS"/>
        </w:rPr>
        <w:t>ласт одговорна за оно што се дешава, а не опозиција</w:t>
      </w:r>
      <w:r w:rsidR="007B15F8" w:rsidRPr="00551D24">
        <w:rPr>
          <w:noProof w:val="0"/>
          <w:sz w:val="24"/>
          <w:szCs w:val="24"/>
          <w:lang w:val="sr-Cyrl-RS"/>
        </w:rPr>
        <w:t>.</w:t>
      </w:r>
    </w:p>
    <w:p w:rsidR="007B15F8" w:rsidRPr="00551D24" w:rsidRDefault="007B15F8" w:rsidP="00F43909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176BD6" w:rsidRPr="00551D24" w:rsidRDefault="007B15F8" w:rsidP="00F43909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Председник Марко Атлагић је напоменуо да је његова дискусија садашња и пре била иста, невезано ко је опозиција.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 w:rsidR="00E7203F" w:rsidRPr="00551D24">
        <w:rPr>
          <w:noProof w:val="0"/>
          <w:sz w:val="24"/>
          <w:szCs w:val="24"/>
          <w:lang w:val="sr-Cyrl-RS"/>
        </w:rPr>
        <w:t>Сматра да последице прошл</w:t>
      </w:r>
      <w:r w:rsidR="00AB68D6" w:rsidRPr="00551D24">
        <w:rPr>
          <w:noProof w:val="0"/>
          <w:sz w:val="24"/>
          <w:szCs w:val="24"/>
          <w:lang w:val="sr-Cyrl-RS"/>
        </w:rPr>
        <w:t>их година</w:t>
      </w:r>
      <w:r w:rsidR="008C1DD0" w:rsidRPr="00551D24">
        <w:rPr>
          <w:noProof w:val="0"/>
          <w:sz w:val="24"/>
          <w:szCs w:val="24"/>
          <w:lang w:val="sr-Cyrl-RS"/>
        </w:rPr>
        <w:t xml:space="preserve"> </w:t>
      </w:r>
      <w:r w:rsidR="00AB68D6" w:rsidRPr="00551D24">
        <w:rPr>
          <w:noProof w:val="0"/>
          <w:sz w:val="24"/>
          <w:szCs w:val="24"/>
          <w:lang w:val="sr-Cyrl-RS"/>
        </w:rPr>
        <w:t>ће се јако д</w:t>
      </w:r>
      <w:r w:rsidR="00E7203F" w:rsidRPr="00551D24">
        <w:rPr>
          <w:noProof w:val="0"/>
          <w:sz w:val="24"/>
          <w:szCs w:val="24"/>
          <w:lang w:val="sr-Cyrl-RS"/>
        </w:rPr>
        <w:t>уго отклањати, што се ради и сад.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 w:rsidR="00EA6D15" w:rsidRPr="00551D24">
        <w:rPr>
          <w:noProof w:val="0"/>
          <w:sz w:val="24"/>
          <w:szCs w:val="24"/>
          <w:lang w:val="sr-Cyrl-RS"/>
        </w:rPr>
        <w:t>Истакао је и да је васпитање много теже него образовање</w:t>
      </w:r>
      <w:r w:rsidR="00AD0583" w:rsidRPr="00551D24">
        <w:rPr>
          <w:noProof w:val="0"/>
          <w:sz w:val="24"/>
          <w:szCs w:val="24"/>
          <w:lang w:val="sr-Cyrl-RS"/>
        </w:rPr>
        <w:t>.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 w:rsidR="00AD0583" w:rsidRPr="00551D24">
        <w:rPr>
          <w:noProof w:val="0"/>
          <w:sz w:val="24"/>
          <w:szCs w:val="24"/>
          <w:lang w:val="sr-Cyrl-RS"/>
        </w:rPr>
        <w:t>Поставио је питање шта раде Просветни савети и коме они одговарају.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 w:rsidR="00986BF4" w:rsidRPr="00551D24">
        <w:rPr>
          <w:noProof w:val="0"/>
          <w:sz w:val="24"/>
          <w:szCs w:val="24"/>
          <w:lang w:val="sr-Cyrl-RS"/>
        </w:rPr>
        <w:t>Сматра да не треба правити разлику између позиције и опозиције, јер је жеља за напретком заједничка.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 w:rsidR="00176BD6" w:rsidRPr="00551D24">
        <w:rPr>
          <w:noProof w:val="0"/>
          <w:sz w:val="24"/>
          <w:szCs w:val="24"/>
          <w:lang w:val="sr-Cyrl-RS"/>
        </w:rPr>
        <w:t>Сматра да су наука и технологија напредовале, али д</w:t>
      </w:r>
      <w:r w:rsidR="00F23D21" w:rsidRPr="00551D24">
        <w:rPr>
          <w:noProof w:val="0"/>
          <w:sz w:val="24"/>
          <w:szCs w:val="24"/>
          <w:lang w:val="sr-Cyrl-RS"/>
        </w:rPr>
        <w:t>а васпитна функција то не прати, а жеља је да се то умрежи.</w:t>
      </w:r>
    </w:p>
    <w:p w:rsidR="0096409D" w:rsidRPr="00551D24" w:rsidRDefault="0096409D" w:rsidP="00F43909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96409D" w:rsidRPr="00551D24" w:rsidRDefault="0096409D" w:rsidP="00F43909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Проф</w:t>
      </w:r>
      <w:r w:rsidR="00FF492A" w:rsidRPr="00551D24">
        <w:rPr>
          <w:noProof w:val="0"/>
          <w:sz w:val="24"/>
          <w:szCs w:val="24"/>
          <w:lang w:val="sr-Cyrl-RS"/>
        </w:rPr>
        <w:t xml:space="preserve">. др </w:t>
      </w:r>
      <w:r w:rsidRPr="00551D24">
        <w:rPr>
          <w:noProof w:val="0"/>
          <w:sz w:val="24"/>
          <w:szCs w:val="24"/>
          <w:lang w:val="sr-Cyrl-RS"/>
        </w:rPr>
        <w:t xml:space="preserve"> Ђорђе Павићевић</w:t>
      </w:r>
      <w:r w:rsidR="00FF492A" w:rsidRPr="00551D24">
        <w:rPr>
          <w:noProof w:val="0"/>
          <w:sz w:val="24"/>
          <w:szCs w:val="24"/>
          <w:lang w:val="sr-Cyrl-RS"/>
        </w:rPr>
        <w:t xml:space="preserve">, члан Одбора </w:t>
      </w:r>
      <w:r w:rsidRPr="00551D24">
        <w:rPr>
          <w:noProof w:val="0"/>
          <w:sz w:val="24"/>
          <w:szCs w:val="24"/>
          <w:lang w:val="sr-Cyrl-RS"/>
        </w:rPr>
        <w:t xml:space="preserve"> се осврнуо на цифре  колико је када улагано у образовање, и истакао да треба да се узме у обзир  критеријум који користи </w:t>
      </w:r>
      <w:r w:rsidR="00FF492A" w:rsidRPr="00551D24">
        <w:rPr>
          <w:noProof w:val="0"/>
          <w:sz w:val="24"/>
          <w:szCs w:val="24"/>
          <w:lang w:val="sr-Cyrl-RS"/>
        </w:rPr>
        <w:t>Светска банка</w:t>
      </w:r>
      <w:r w:rsidRPr="00551D24">
        <w:rPr>
          <w:noProof w:val="0"/>
          <w:sz w:val="24"/>
          <w:szCs w:val="24"/>
          <w:lang w:val="sr-Cyrl-RS"/>
        </w:rPr>
        <w:t>, а то је проценат улагања у односу на бруто национални доходак.</w:t>
      </w:r>
    </w:p>
    <w:p w:rsidR="00950C44" w:rsidRPr="00551D24" w:rsidRDefault="00950C44" w:rsidP="00F43909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950C44" w:rsidRPr="00551D24" w:rsidRDefault="00950C44" w:rsidP="00F43909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Јахја Фехратовић</w:t>
      </w:r>
      <w:r w:rsidR="00FF492A" w:rsidRPr="00551D24">
        <w:rPr>
          <w:noProof w:val="0"/>
          <w:sz w:val="24"/>
          <w:szCs w:val="24"/>
          <w:lang w:val="sr-Cyrl-RS"/>
        </w:rPr>
        <w:t xml:space="preserve">, заменик председника Одбора </w:t>
      </w:r>
      <w:r w:rsidRPr="00551D24">
        <w:rPr>
          <w:noProof w:val="0"/>
          <w:sz w:val="24"/>
          <w:szCs w:val="24"/>
          <w:lang w:val="sr-Cyrl-RS"/>
        </w:rPr>
        <w:t xml:space="preserve"> је истакао да је образовање, као и систем уздизања институција у суштини један процес.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 w:rsidRPr="00551D24">
        <w:rPr>
          <w:noProof w:val="0"/>
          <w:sz w:val="24"/>
          <w:szCs w:val="24"/>
          <w:lang w:val="sr-Cyrl-RS"/>
        </w:rPr>
        <w:t>Навео је и да је чињеница да као што смо имали лоше приватизације, тако смо имали и лоше процесе у образовању.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 w:rsidRPr="00551D24">
        <w:rPr>
          <w:noProof w:val="0"/>
          <w:sz w:val="24"/>
          <w:szCs w:val="24"/>
          <w:lang w:val="sr-Cyrl-RS"/>
        </w:rPr>
        <w:t>Сматра да се много више мора улагати у васпитање и  одгој.</w:t>
      </w:r>
      <w:r w:rsidR="00752C1F" w:rsidRPr="00551D24">
        <w:rPr>
          <w:noProof w:val="0"/>
          <w:sz w:val="24"/>
          <w:szCs w:val="24"/>
          <w:lang w:val="sr-Cyrl-RS"/>
        </w:rPr>
        <w:t xml:space="preserve"> Осврнуо се и на информацију да </w:t>
      </w:r>
      <w:r w:rsidR="005C3B34" w:rsidRPr="00551D24">
        <w:rPr>
          <w:noProof w:val="0"/>
          <w:sz w:val="24"/>
          <w:szCs w:val="24"/>
          <w:lang w:val="sr-Cyrl-RS"/>
        </w:rPr>
        <w:t>осим РТС</w:t>
      </w:r>
      <w:r w:rsidR="001C3A2E" w:rsidRPr="00551D24">
        <w:rPr>
          <w:noProof w:val="0"/>
          <w:sz w:val="24"/>
          <w:szCs w:val="24"/>
          <w:lang w:val="sr-Cyrl-RS"/>
        </w:rPr>
        <w:t>-а,</w:t>
      </w:r>
      <w:r w:rsidR="005C3B34" w:rsidRPr="00551D24">
        <w:rPr>
          <w:noProof w:val="0"/>
          <w:sz w:val="24"/>
          <w:szCs w:val="24"/>
          <w:lang w:val="sr-Cyrl-RS"/>
        </w:rPr>
        <w:t xml:space="preserve"> нема телевизије на којој се пушта образовни програм.</w:t>
      </w:r>
    </w:p>
    <w:p w:rsidR="00EE76D7" w:rsidRPr="00551D24" w:rsidRDefault="00EE76D7" w:rsidP="00F43909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A235CD" w:rsidRPr="00551D24" w:rsidRDefault="00EE76D7" w:rsidP="00F43909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Татјана Медвед</w:t>
      </w:r>
      <w:r w:rsidR="00FF492A" w:rsidRPr="00551D24">
        <w:rPr>
          <w:noProof w:val="0"/>
          <w:sz w:val="24"/>
          <w:szCs w:val="24"/>
          <w:lang w:val="sr-Cyrl-RS"/>
        </w:rPr>
        <w:t xml:space="preserve">, чланица Одбора </w:t>
      </w:r>
      <w:r w:rsidR="00A235CD" w:rsidRPr="00551D24">
        <w:rPr>
          <w:noProof w:val="0"/>
          <w:sz w:val="24"/>
          <w:szCs w:val="24"/>
          <w:lang w:val="sr-Cyrl-RS"/>
        </w:rPr>
        <w:t xml:space="preserve"> је истакла да је потребно изнети конкретно све што се сматра да је потребно променити.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 w:rsidR="00A235CD" w:rsidRPr="00551D24">
        <w:rPr>
          <w:noProof w:val="0"/>
          <w:sz w:val="24"/>
          <w:szCs w:val="24"/>
          <w:lang w:val="sr-Cyrl-RS"/>
        </w:rPr>
        <w:t>Наве</w:t>
      </w:r>
      <w:r w:rsidR="00FF492A" w:rsidRPr="00551D24">
        <w:rPr>
          <w:noProof w:val="0"/>
          <w:sz w:val="24"/>
          <w:szCs w:val="24"/>
          <w:lang w:val="sr-Cyrl-RS"/>
        </w:rPr>
        <w:t>ла је и да подржава раздвајање м</w:t>
      </w:r>
      <w:r w:rsidR="00A235CD" w:rsidRPr="00551D24">
        <w:rPr>
          <w:noProof w:val="0"/>
          <w:sz w:val="24"/>
          <w:szCs w:val="24"/>
          <w:lang w:val="sr-Cyrl-RS"/>
        </w:rPr>
        <w:t>инистарства.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 w:rsidR="00A235CD" w:rsidRPr="00551D24">
        <w:rPr>
          <w:noProof w:val="0"/>
          <w:sz w:val="24"/>
          <w:szCs w:val="24"/>
          <w:lang w:val="sr-Cyrl-RS"/>
        </w:rPr>
        <w:t>Истакла је да се слаже са председником Ма</w:t>
      </w:r>
      <w:r w:rsidR="00B76F62" w:rsidRPr="00551D24">
        <w:rPr>
          <w:noProof w:val="0"/>
          <w:sz w:val="24"/>
          <w:szCs w:val="24"/>
          <w:lang w:val="sr-Cyrl-RS"/>
        </w:rPr>
        <w:t>рком Атлагићем да је свима крајњ</w:t>
      </w:r>
      <w:r w:rsidR="00A235CD" w:rsidRPr="00551D24">
        <w:rPr>
          <w:noProof w:val="0"/>
          <w:sz w:val="24"/>
          <w:szCs w:val="24"/>
          <w:lang w:val="sr-Cyrl-RS"/>
        </w:rPr>
        <w:t xml:space="preserve">и циљ и жеља да се постигне </w:t>
      </w:r>
      <w:r w:rsidR="00B76F62" w:rsidRPr="00551D24">
        <w:rPr>
          <w:noProof w:val="0"/>
          <w:sz w:val="24"/>
          <w:szCs w:val="24"/>
          <w:lang w:val="sr-Cyrl-RS"/>
        </w:rPr>
        <w:t>бољитак.</w:t>
      </w:r>
    </w:p>
    <w:p w:rsidR="00AE40F3" w:rsidRPr="00551D24" w:rsidRDefault="00AE40F3" w:rsidP="00F43909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6C5F75" w:rsidRPr="00551D24" w:rsidRDefault="00AE40F3" w:rsidP="00F43909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Бошко Обрадовић</w:t>
      </w:r>
      <w:r w:rsidR="00FF492A" w:rsidRPr="00551D24">
        <w:rPr>
          <w:noProof w:val="0"/>
          <w:sz w:val="24"/>
          <w:szCs w:val="24"/>
          <w:lang w:val="sr-Cyrl-RS"/>
        </w:rPr>
        <w:t>, народни посланик</w:t>
      </w:r>
      <w:r w:rsidR="00445860" w:rsidRPr="00551D24">
        <w:rPr>
          <w:noProof w:val="0"/>
          <w:sz w:val="24"/>
          <w:szCs w:val="24"/>
          <w:lang w:val="sr-Cyrl-RS"/>
        </w:rPr>
        <w:t xml:space="preserve"> је истакао да мора да се ради на повећању буџета за просвету, као и на повећању плата просветних радника</w:t>
      </w:r>
      <w:r w:rsidR="009E19F7" w:rsidRPr="00551D24">
        <w:rPr>
          <w:noProof w:val="0"/>
          <w:sz w:val="24"/>
          <w:szCs w:val="24"/>
          <w:lang w:val="sr-Cyrl-RS"/>
        </w:rPr>
        <w:t>.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 w:rsidR="009E19F7" w:rsidRPr="00551D24">
        <w:rPr>
          <w:noProof w:val="0"/>
          <w:sz w:val="24"/>
          <w:szCs w:val="24"/>
          <w:lang w:val="sr-Cyrl-RS"/>
        </w:rPr>
        <w:t xml:space="preserve">Навео је и да постоји много тема о којима се треба повести расправа, и замолио Министра и председника Одбора да се свака од тих тема нађе као посебна тачка дневног </w:t>
      </w:r>
      <w:r w:rsidR="00FF492A" w:rsidRPr="00551D24">
        <w:rPr>
          <w:noProof w:val="0"/>
          <w:sz w:val="24"/>
          <w:szCs w:val="24"/>
          <w:lang w:val="sr-Cyrl-RS"/>
        </w:rPr>
        <w:t>реда, а за неке организовати и ј</w:t>
      </w:r>
      <w:r w:rsidR="009E19F7" w:rsidRPr="00551D24">
        <w:rPr>
          <w:noProof w:val="0"/>
          <w:sz w:val="24"/>
          <w:szCs w:val="24"/>
          <w:lang w:val="sr-Cyrl-RS"/>
        </w:rPr>
        <w:t>авна слушања.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 w:rsidR="006C5F75" w:rsidRPr="00551D24">
        <w:rPr>
          <w:noProof w:val="0"/>
          <w:sz w:val="24"/>
          <w:szCs w:val="24"/>
          <w:lang w:val="sr-Cyrl-RS"/>
        </w:rPr>
        <w:t>Поставио је и питање статуса помоћног и техничког о</w:t>
      </w:r>
      <w:r w:rsidR="00E90CA4" w:rsidRPr="00551D24">
        <w:rPr>
          <w:noProof w:val="0"/>
          <w:sz w:val="24"/>
          <w:szCs w:val="24"/>
          <w:lang w:val="sr-Cyrl-RS"/>
        </w:rPr>
        <w:t>собља,  и поменуо протест истих,  као и питање студентског смештаја.</w:t>
      </w:r>
    </w:p>
    <w:p w:rsidR="0005603C" w:rsidRPr="00551D24" w:rsidRDefault="005C556A" w:rsidP="00F43909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Предложио је и изградњу нових студентских домова и читавих нових студентских кампуса.</w:t>
      </w:r>
      <w:r w:rsidR="00C52327" w:rsidRPr="00551D24">
        <w:rPr>
          <w:noProof w:val="0"/>
          <w:sz w:val="24"/>
          <w:szCs w:val="24"/>
          <w:lang w:val="sr-Cyrl-RS"/>
        </w:rPr>
        <w:t>Поставио је и питање ставке у буџету (дотације међународним организацијама више од 1 милијарде</w:t>
      </w:r>
      <w:r w:rsidR="000F4305" w:rsidRPr="00551D24">
        <w:rPr>
          <w:noProof w:val="0"/>
          <w:sz w:val="24"/>
          <w:szCs w:val="24"/>
          <w:lang w:val="sr-Cyrl-RS"/>
        </w:rPr>
        <w:t>, подршка интеграцији у европски образовни простор)</w:t>
      </w:r>
    </w:p>
    <w:p w:rsidR="004B489B" w:rsidRPr="00551D24" w:rsidRDefault="004B489B" w:rsidP="001F03F5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C5635F" w:rsidRPr="00551D24" w:rsidRDefault="004B489B" w:rsidP="001F03F5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 xml:space="preserve">Министар Бранко Ружић </w:t>
      </w:r>
      <w:r w:rsidR="00443968" w:rsidRPr="00551D24">
        <w:rPr>
          <w:noProof w:val="0"/>
          <w:sz w:val="24"/>
          <w:szCs w:val="24"/>
          <w:lang w:val="sr-Cyrl-RS"/>
        </w:rPr>
        <w:t>је истакао да буџет јесте социјално оријентисан.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 w:rsidR="00AC52B3" w:rsidRPr="00551D24">
        <w:rPr>
          <w:noProof w:val="0"/>
          <w:sz w:val="24"/>
          <w:szCs w:val="24"/>
          <w:lang w:val="sr-Cyrl-RS"/>
        </w:rPr>
        <w:t>Напоменуо је и да је 1,7 милијарди динара издвојено за дигиталне учионице, којих има доста.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 w:rsidR="002F04D6" w:rsidRPr="00551D24">
        <w:rPr>
          <w:noProof w:val="0"/>
          <w:sz w:val="24"/>
          <w:szCs w:val="24"/>
          <w:lang w:val="sr-Cyrl-RS"/>
        </w:rPr>
        <w:t>Осврнуо се и на питање статуса службених лица и рекао да  је формирана радна група која на томе ради.</w:t>
      </w:r>
      <w:r w:rsidR="002C4059" w:rsidRPr="00551D24">
        <w:rPr>
          <w:noProof w:val="0"/>
          <w:sz w:val="24"/>
          <w:szCs w:val="24"/>
          <w:lang w:val="sr-Cyrl-RS"/>
        </w:rPr>
        <w:t>Одговорио је</w:t>
      </w:r>
      <w:r w:rsidR="00FF492A" w:rsidRPr="00551D24">
        <w:rPr>
          <w:noProof w:val="0"/>
          <w:sz w:val="24"/>
          <w:szCs w:val="24"/>
          <w:lang w:val="sr-Cyrl-RS"/>
        </w:rPr>
        <w:t xml:space="preserve"> народном посланику</w:t>
      </w:r>
      <w:r w:rsidR="002C4059" w:rsidRPr="00551D24">
        <w:rPr>
          <w:noProof w:val="0"/>
          <w:sz w:val="24"/>
          <w:szCs w:val="24"/>
          <w:lang w:val="sr-Cyrl-RS"/>
        </w:rPr>
        <w:t xml:space="preserve"> Бошку Обрадовићу да повећање буџета јесте идеал коме тежимо, али све се ради у складу са могућностима.</w:t>
      </w:r>
      <w:r w:rsidR="00C5635F" w:rsidRPr="00551D24">
        <w:rPr>
          <w:noProof w:val="0"/>
          <w:sz w:val="24"/>
          <w:szCs w:val="24"/>
          <w:lang w:val="sr-Cyrl-RS"/>
        </w:rPr>
        <w:t xml:space="preserve"> </w:t>
      </w:r>
      <w:r w:rsidR="00FF492A" w:rsidRPr="00551D24">
        <w:rPr>
          <w:noProof w:val="0"/>
          <w:sz w:val="24"/>
          <w:szCs w:val="24"/>
          <w:lang w:val="sr-Cyrl-RS"/>
        </w:rPr>
        <w:t xml:space="preserve"> </w:t>
      </w:r>
      <w:r w:rsidR="00C5635F" w:rsidRPr="00551D24">
        <w:rPr>
          <w:noProof w:val="0"/>
          <w:sz w:val="24"/>
          <w:szCs w:val="24"/>
          <w:lang w:val="sr-Cyrl-RS"/>
        </w:rPr>
        <w:t>Напоменуо је и да постоји 18.000 места у установама студентског стандарда, 9 студентских ценатара и студентско одмаралиште.</w:t>
      </w:r>
    </w:p>
    <w:p w:rsidR="005E56B2" w:rsidRPr="00551D24" w:rsidRDefault="005E56B2" w:rsidP="001F03F5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</w:p>
    <w:p w:rsidR="005E56B2" w:rsidRPr="00551D24" w:rsidRDefault="005E56B2" w:rsidP="00FF492A">
      <w:pPr>
        <w:rPr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 xml:space="preserve">Председник Марко Атлагић је предложио да Одбор </w:t>
      </w:r>
      <w:r w:rsidRPr="00551D24">
        <w:rPr>
          <w:sz w:val="24"/>
          <w:szCs w:val="24"/>
          <w:lang w:val="ru-RU"/>
        </w:rPr>
        <w:t xml:space="preserve">за </w:t>
      </w:r>
      <w:r w:rsidRPr="00551D24">
        <w:rPr>
          <w:sz w:val="24"/>
          <w:szCs w:val="24"/>
        </w:rPr>
        <w:t>o</w:t>
      </w:r>
      <w:r w:rsidR="00FF492A" w:rsidRPr="00551D24">
        <w:rPr>
          <w:sz w:val="24"/>
          <w:szCs w:val="24"/>
          <w:lang w:val="sr-Cyrl-RS"/>
        </w:rPr>
        <w:t xml:space="preserve">бразовање, науку, </w:t>
      </w:r>
      <w:r w:rsidRPr="00551D24">
        <w:rPr>
          <w:sz w:val="24"/>
          <w:szCs w:val="24"/>
          <w:lang w:val="sr-Cyrl-RS"/>
        </w:rPr>
        <w:t>технолошки развој и информатичко д</w:t>
      </w:r>
      <w:r w:rsidR="00FF492A" w:rsidRPr="00551D24">
        <w:rPr>
          <w:sz w:val="24"/>
          <w:szCs w:val="24"/>
          <w:lang w:val="sr-Cyrl-RS"/>
        </w:rPr>
        <w:t>руштво у складу са чланом 173. с</w:t>
      </w:r>
      <w:r w:rsidRPr="00551D24">
        <w:rPr>
          <w:sz w:val="24"/>
          <w:szCs w:val="24"/>
          <w:lang w:val="sr-Cyrl-RS"/>
        </w:rPr>
        <w:t>тав 2 Пословника Народне скупштине, предложи Одбору</w:t>
      </w:r>
      <w:r w:rsidR="00FF492A" w:rsidRPr="00551D24">
        <w:rPr>
          <w:sz w:val="24"/>
          <w:szCs w:val="24"/>
          <w:lang w:val="sr-Cyrl-RS"/>
        </w:rPr>
        <w:t xml:space="preserve"> за финансије, републички </w:t>
      </w:r>
      <w:r w:rsidR="00FF492A" w:rsidRPr="00551D24">
        <w:rPr>
          <w:sz w:val="24"/>
          <w:szCs w:val="24"/>
          <w:lang w:val="sr-Cyrl-RS"/>
        </w:rPr>
        <w:lastRenderedPageBreak/>
        <w:t xml:space="preserve">буџет и </w:t>
      </w:r>
      <w:r w:rsidRPr="00551D24">
        <w:rPr>
          <w:sz w:val="24"/>
          <w:szCs w:val="24"/>
          <w:lang w:val="sr-Cyrl-RS"/>
        </w:rPr>
        <w:t xml:space="preserve"> контролу трошења јавних средства</w:t>
      </w:r>
      <w:r w:rsidR="00FF492A" w:rsidRPr="00551D24">
        <w:rPr>
          <w:sz w:val="24"/>
          <w:szCs w:val="24"/>
          <w:lang w:val="sr-Cyrl-RS"/>
        </w:rPr>
        <w:t xml:space="preserve"> да прихвати у начелу Предлог з</w:t>
      </w:r>
      <w:r w:rsidR="009F145C" w:rsidRPr="00551D24">
        <w:rPr>
          <w:sz w:val="24"/>
          <w:szCs w:val="24"/>
          <w:lang w:val="sr-Cyrl-RS"/>
        </w:rPr>
        <w:t>акона о бу</w:t>
      </w:r>
      <w:r w:rsidR="00FF492A" w:rsidRPr="00551D24">
        <w:rPr>
          <w:sz w:val="24"/>
          <w:szCs w:val="24"/>
          <w:lang w:val="sr-Cyrl-RS"/>
        </w:rPr>
        <w:t>џету Републике Србије за 2023. годину, раздео 26, Министа</w:t>
      </w:r>
      <w:r w:rsidR="009F145C" w:rsidRPr="00551D24">
        <w:rPr>
          <w:sz w:val="24"/>
          <w:szCs w:val="24"/>
          <w:lang w:val="sr-Cyrl-RS"/>
        </w:rPr>
        <w:t>р</w:t>
      </w:r>
      <w:r w:rsidR="00FF492A" w:rsidRPr="00551D24">
        <w:rPr>
          <w:sz w:val="24"/>
          <w:szCs w:val="24"/>
          <w:lang w:val="sr-Cyrl-RS"/>
        </w:rPr>
        <w:t>ства п</w:t>
      </w:r>
      <w:r w:rsidR="009F145C" w:rsidRPr="00551D24">
        <w:rPr>
          <w:sz w:val="24"/>
          <w:szCs w:val="24"/>
          <w:lang w:val="sr-Cyrl-RS"/>
        </w:rPr>
        <w:t>росвете</w:t>
      </w:r>
      <w:r w:rsidR="008C4ACE" w:rsidRPr="00551D24">
        <w:rPr>
          <w:sz w:val="24"/>
          <w:szCs w:val="24"/>
          <w:lang w:val="sr-Cyrl-RS"/>
        </w:rPr>
        <w:t>.</w:t>
      </w:r>
    </w:p>
    <w:p w:rsidR="00C5635F" w:rsidRPr="00551D24" w:rsidRDefault="00C5635F" w:rsidP="00FF492A">
      <w:pPr>
        <w:tabs>
          <w:tab w:val="clear" w:pos="1440"/>
        </w:tabs>
        <w:rPr>
          <w:sz w:val="24"/>
          <w:szCs w:val="24"/>
          <w:lang w:val="sr-Cyrl-RS"/>
        </w:rPr>
      </w:pPr>
    </w:p>
    <w:p w:rsidR="008C4ACE" w:rsidRPr="00551D24" w:rsidRDefault="00FF492A" w:rsidP="00FF492A">
      <w:pPr>
        <w:rPr>
          <w:sz w:val="24"/>
          <w:szCs w:val="24"/>
          <w:lang w:val="sr-Cyrl-RS"/>
        </w:rPr>
      </w:pPr>
      <w:r w:rsidRPr="00551D24">
        <w:rPr>
          <w:sz w:val="24"/>
          <w:szCs w:val="24"/>
          <w:lang w:val="sr-Cyrl-RS"/>
        </w:rPr>
        <w:t>Председник Одбора је ставио је на гласање напред наведени предлог</w:t>
      </w:r>
      <w:r w:rsidR="008C4ACE" w:rsidRPr="00551D24">
        <w:rPr>
          <w:sz w:val="24"/>
          <w:szCs w:val="24"/>
          <w:lang w:val="sr-Cyrl-RS"/>
        </w:rPr>
        <w:t>. За</w:t>
      </w:r>
      <w:r w:rsidRPr="00551D24">
        <w:rPr>
          <w:sz w:val="24"/>
          <w:szCs w:val="24"/>
          <w:lang w:val="sr-Cyrl-RS"/>
        </w:rPr>
        <w:t xml:space="preserve"> прихватање предлога </w:t>
      </w:r>
      <w:r w:rsidR="008C4ACE" w:rsidRPr="00551D24">
        <w:rPr>
          <w:sz w:val="24"/>
          <w:szCs w:val="24"/>
          <w:lang w:val="sr-Cyrl-RS"/>
        </w:rPr>
        <w:t xml:space="preserve"> је гласало 9</w:t>
      </w:r>
      <w:r w:rsidRPr="00551D24">
        <w:rPr>
          <w:sz w:val="24"/>
          <w:szCs w:val="24"/>
          <w:lang w:val="sr-Cyrl-RS"/>
        </w:rPr>
        <w:t xml:space="preserve"> народних посланика а  п</w:t>
      </w:r>
      <w:r w:rsidR="008C4ACE" w:rsidRPr="00551D24">
        <w:rPr>
          <w:sz w:val="24"/>
          <w:szCs w:val="24"/>
          <w:lang w:val="sr-Cyrl-RS"/>
        </w:rPr>
        <w:t>ротив</w:t>
      </w:r>
      <w:r w:rsidRPr="00551D24">
        <w:rPr>
          <w:sz w:val="24"/>
          <w:szCs w:val="24"/>
          <w:lang w:val="sr-Cyrl-RS"/>
        </w:rPr>
        <w:t xml:space="preserve"> прихватања предлога гласало је </w:t>
      </w:r>
      <w:r w:rsidR="008C4ACE" w:rsidRPr="00551D24">
        <w:rPr>
          <w:sz w:val="24"/>
          <w:szCs w:val="24"/>
          <w:lang w:val="sr-Cyrl-RS"/>
        </w:rPr>
        <w:t xml:space="preserve"> 3</w:t>
      </w:r>
      <w:r w:rsidRPr="00551D24">
        <w:rPr>
          <w:sz w:val="24"/>
          <w:szCs w:val="24"/>
          <w:lang w:val="sr-Cyrl-RS"/>
        </w:rPr>
        <w:t xml:space="preserve"> народна посланика</w:t>
      </w:r>
      <w:r w:rsidR="008C4ACE" w:rsidRPr="00551D24">
        <w:rPr>
          <w:sz w:val="24"/>
          <w:szCs w:val="24"/>
          <w:lang w:val="sr-Cyrl-RS"/>
        </w:rPr>
        <w:t>. Није гласао 1 народни посланик</w:t>
      </w:r>
      <w:r w:rsidR="001626C8" w:rsidRPr="00551D24">
        <w:rPr>
          <w:sz w:val="24"/>
          <w:szCs w:val="24"/>
          <w:lang w:val="sr-Cyrl-RS"/>
        </w:rPr>
        <w:t>.</w:t>
      </w:r>
    </w:p>
    <w:p w:rsidR="001626C8" w:rsidRPr="00551D24" w:rsidRDefault="001626C8" w:rsidP="00FF492A">
      <w:pPr>
        <w:rPr>
          <w:sz w:val="24"/>
          <w:szCs w:val="24"/>
          <w:lang w:val="sr-Cyrl-RS"/>
        </w:rPr>
      </w:pPr>
    </w:p>
    <w:p w:rsidR="001626C8" w:rsidRPr="00551D24" w:rsidRDefault="00FF492A" w:rsidP="00FF492A">
      <w:pPr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Председник Одбора је к</w:t>
      </w:r>
      <w:r w:rsidR="001626C8" w:rsidRPr="00551D24">
        <w:rPr>
          <w:noProof w:val="0"/>
          <w:sz w:val="24"/>
          <w:szCs w:val="24"/>
          <w:lang w:val="sr-Cyrl-RS"/>
        </w:rPr>
        <w:t>онстатовао да је предлог усвојен</w:t>
      </w:r>
      <w:r w:rsidR="00782C6F" w:rsidRPr="00551D24">
        <w:rPr>
          <w:noProof w:val="0"/>
          <w:sz w:val="24"/>
          <w:szCs w:val="24"/>
          <w:lang w:val="sr-Cyrl-RS"/>
        </w:rPr>
        <w:t xml:space="preserve">. </w:t>
      </w:r>
    </w:p>
    <w:p w:rsidR="00782C6F" w:rsidRPr="00551D24" w:rsidRDefault="00782C6F" w:rsidP="00FF492A">
      <w:pPr>
        <w:rPr>
          <w:sz w:val="24"/>
          <w:szCs w:val="24"/>
          <w:lang w:val="sr-Cyrl-RS"/>
        </w:rPr>
      </w:pPr>
    </w:p>
    <w:p w:rsidR="008C4ACE" w:rsidRPr="00551D24" w:rsidRDefault="00782C6F" w:rsidP="00FF492A">
      <w:pPr>
        <w:tabs>
          <w:tab w:val="clear" w:pos="1440"/>
        </w:tabs>
        <w:rPr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Председник</w:t>
      </w:r>
      <w:r w:rsidR="00FF492A" w:rsidRPr="00551D24">
        <w:rPr>
          <w:noProof w:val="0"/>
          <w:sz w:val="24"/>
          <w:szCs w:val="24"/>
          <w:lang w:val="sr-Cyrl-RS"/>
        </w:rPr>
        <w:t xml:space="preserve"> Одбора </w:t>
      </w:r>
      <w:r w:rsidRPr="00551D24">
        <w:rPr>
          <w:noProof w:val="0"/>
          <w:sz w:val="24"/>
          <w:szCs w:val="24"/>
          <w:lang w:val="sr-Cyrl-RS"/>
        </w:rPr>
        <w:t xml:space="preserve"> Марко А</w:t>
      </w:r>
      <w:r w:rsidR="00FF492A" w:rsidRPr="00551D24">
        <w:rPr>
          <w:noProof w:val="0"/>
          <w:sz w:val="24"/>
          <w:szCs w:val="24"/>
          <w:lang w:val="sr-Cyrl-RS"/>
        </w:rPr>
        <w:t xml:space="preserve">тлагић је предложио да известилац </w:t>
      </w:r>
      <w:r w:rsidRPr="00551D24">
        <w:rPr>
          <w:noProof w:val="0"/>
          <w:sz w:val="24"/>
          <w:szCs w:val="24"/>
          <w:lang w:val="sr-Cyrl-RS"/>
        </w:rPr>
        <w:t xml:space="preserve"> на </w:t>
      </w:r>
      <w:r w:rsidR="00FF492A" w:rsidRPr="00551D24">
        <w:rPr>
          <w:noProof w:val="0"/>
          <w:sz w:val="24"/>
          <w:szCs w:val="24"/>
          <w:lang w:val="sr-Cyrl-RS"/>
        </w:rPr>
        <w:t>седници Одбора</w:t>
      </w:r>
      <w:r w:rsidRPr="00551D24">
        <w:rPr>
          <w:noProof w:val="0"/>
          <w:sz w:val="24"/>
          <w:szCs w:val="24"/>
          <w:lang w:val="sr-Cyrl-RS"/>
        </w:rPr>
        <w:t xml:space="preserve"> за </w:t>
      </w:r>
      <w:r w:rsidR="00FF492A" w:rsidRPr="00551D24">
        <w:rPr>
          <w:sz w:val="24"/>
          <w:szCs w:val="24"/>
          <w:lang w:val="sr-Cyrl-RS"/>
        </w:rPr>
        <w:t xml:space="preserve">финансије, републички буџет и </w:t>
      </w:r>
      <w:r w:rsidRPr="00551D24">
        <w:rPr>
          <w:sz w:val="24"/>
          <w:szCs w:val="24"/>
          <w:lang w:val="sr-Cyrl-RS"/>
        </w:rPr>
        <w:t xml:space="preserve"> контролу трошења јавних средства, буде председник Одбора.</w:t>
      </w:r>
    </w:p>
    <w:p w:rsidR="00782C6F" w:rsidRPr="00551D24" w:rsidRDefault="00782C6F" w:rsidP="00FF492A">
      <w:pPr>
        <w:rPr>
          <w:sz w:val="24"/>
          <w:szCs w:val="24"/>
          <w:lang w:val="sr-Cyrl-RS"/>
        </w:rPr>
      </w:pPr>
    </w:p>
    <w:p w:rsidR="00782C6F" w:rsidRPr="00551D24" w:rsidRDefault="00FF492A" w:rsidP="00FF492A">
      <w:pPr>
        <w:rPr>
          <w:sz w:val="24"/>
          <w:szCs w:val="24"/>
          <w:lang w:val="sr-Cyrl-RS"/>
        </w:rPr>
      </w:pPr>
      <w:r w:rsidRPr="00551D24">
        <w:rPr>
          <w:sz w:val="24"/>
          <w:szCs w:val="24"/>
          <w:lang w:val="sr-Cyrl-RS"/>
        </w:rPr>
        <w:t xml:space="preserve">Поменути предлог је стављен на гласање. </w:t>
      </w:r>
      <w:r w:rsidR="00782C6F" w:rsidRPr="00551D24">
        <w:rPr>
          <w:sz w:val="24"/>
          <w:szCs w:val="24"/>
          <w:lang w:val="sr-Cyrl-RS"/>
        </w:rPr>
        <w:t>За</w:t>
      </w:r>
      <w:r w:rsidRPr="00551D24">
        <w:rPr>
          <w:sz w:val="24"/>
          <w:szCs w:val="24"/>
          <w:lang w:val="sr-Cyrl-RS"/>
        </w:rPr>
        <w:t xml:space="preserve"> прихватање предлога </w:t>
      </w:r>
      <w:r w:rsidR="00782C6F" w:rsidRPr="00551D24">
        <w:rPr>
          <w:sz w:val="24"/>
          <w:szCs w:val="24"/>
          <w:lang w:val="sr-Cyrl-RS"/>
        </w:rPr>
        <w:t xml:space="preserve"> је гласало 9</w:t>
      </w:r>
      <w:r w:rsidRPr="00551D24">
        <w:rPr>
          <w:sz w:val="24"/>
          <w:szCs w:val="24"/>
          <w:lang w:val="sr-Cyrl-RS"/>
        </w:rPr>
        <w:t xml:space="preserve"> народних посланика а  п</w:t>
      </w:r>
      <w:r w:rsidR="00782C6F" w:rsidRPr="00551D24">
        <w:rPr>
          <w:sz w:val="24"/>
          <w:szCs w:val="24"/>
          <w:lang w:val="sr-Cyrl-RS"/>
        </w:rPr>
        <w:t>ротив</w:t>
      </w:r>
      <w:r w:rsidRPr="00551D24">
        <w:rPr>
          <w:sz w:val="24"/>
          <w:szCs w:val="24"/>
          <w:lang w:val="sr-Cyrl-RS"/>
        </w:rPr>
        <w:t xml:space="preserve"> прихватања предлога гласала су</w:t>
      </w:r>
      <w:r w:rsidR="00782C6F" w:rsidRPr="00551D24">
        <w:rPr>
          <w:sz w:val="24"/>
          <w:szCs w:val="24"/>
          <w:lang w:val="sr-Cyrl-RS"/>
        </w:rPr>
        <w:t xml:space="preserve"> 2</w:t>
      </w:r>
      <w:r w:rsidRPr="00551D24">
        <w:rPr>
          <w:sz w:val="24"/>
          <w:szCs w:val="24"/>
          <w:lang w:val="sr-Cyrl-RS"/>
        </w:rPr>
        <w:t xml:space="preserve"> народна посланика.</w:t>
      </w:r>
      <w:r w:rsidR="00782C6F" w:rsidRPr="00551D24">
        <w:rPr>
          <w:sz w:val="24"/>
          <w:szCs w:val="24"/>
          <w:lang w:val="sr-Cyrl-RS"/>
        </w:rPr>
        <w:t>. Није гласало 2 народна посланика.</w:t>
      </w:r>
    </w:p>
    <w:p w:rsidR="00FE14D8" w:rsidRPr="00551D24" w:rsidRDefault="00FE14D8" w:rsidP="00FF492A">
      <w:pPr>
        <w:rPr>
          <w:sz w:val="24"/>
          <w:szCs w:val="24"/>
          <w:lang w:val="sr-Cyrl-RS"/>
        </w:rPr>
      </w:pPr>
    </w:p>
    <w:p w:rsidR="008C1B3F" w:rsidRPr="00551D24" w:rsidRDefault="00FF492A" w:rsidP="00FF492A">
      <w:pPr>
        <w:rPr>
          <w:noProof w:val="0"/>
          <w:sz w:val="24"/>
          <w:szCs w:val="24"/>
          <w:lang w:val="sr-Cyrl-RS"/>
        </w:rPr>
      </w:pPr>
      <w:r w:rsidRPr="00551D24">
        <w:rPr>
          <w:noProof w:val="0"/>
          <w:sz w:val="24"/>
          <w:szCs w:val="24"/>
          <w:lang w:val="sr-Cyrl-RS"/>
        </w:rPr>
        <w:t>Председник Одбора је к</w:t>
      </w:r>
      <w:r w:rsidR="00FE14D8" w:rsidRPr="00551D24">
        <w:rPr>
          <w:noProof w:val="0"/>
          <w:sz w:val="24"/>
          <w:szCs w:val="24"/>
          <w:lang w:val="sr-Cyrl-RS"/>
        </w:rPr>
        <w:t>онстатовао да је предлог усвојен</w:t>
      </w:r>
      <w:r w:rsidR="00D8720D" w:rsidRPr="00551D24">
        <w:rPr>
          <w:noProof w:val="0"/>
          <w:sz w:val="24"/>
          <w:szCs w:val="24"/>
          <w:lang w:val="sr-Cyrl-RS"/>
        </w:rPr>
        <w:t>.</w:t>
      </w:r>
    </w:p>
    <w:p w:rsidR="00D8720D" w:rsidRPr="00551D24" w:rsidRDefault="00D8720D" w:rsidP="00D8720D">
      <w:pPr>
        <w:jc w:val="left"/>
        <w:rPr>
          <w:noProof w:val="0"/>
          <w:sz w:val="24"/>
          <w:szCs w:val="24"/>
          <w:lang w:val="sr-Cyrl-RS"/>
        </w:rPr>
      </w:pPr>
    </w:p>
    <w:p w:rsidR="00D8720D" w:rsidRPr="00551D24" w:rsidRDefault="00D8720D" w:rsidP="00D8720D">
      <w:pPr>
        <w:jc w:val="left"/>
        <w:rPr>
          <w:noProof w:val="0"/>
          <w:sz w:val="24"/>
          <w:szCs w:val="24"/>
          <w:lang w:val="sr-Cyrl-RS"/>
        </w:rPr>
      </w:pPr>
    </w:p>
    <w:p w:rsidR="00D8720D" w:rsidRPr="00551D24" w:rsidRDefault="00D8720D" w:rsidP="00D8720D">
      <w:pPr>
        <w:jc w:val="left"/>
        <w:rPr>
          <w:noProof w:val="0"/>
          <w:sz w:val="24"/>
          <w:szCs w:val="24"/>
          <w:lang w:val="sr-Cyrl-RS"/>
        </w:rPr>
      </w:pPr>
    </w:p>
    <w:p w:rsidR="00D8720D" w:rsidRPr="00551D24" w:rsidRDefault="00D8720D" w:rsidP="00D8720D">
      <w:pPr>
        <w:jc w:val="left"/>
        <w:rPr>
          <w:noProof w:val="0"/>
          <w:sz w:val="24"/>
          <w:szCs w:val="24"/>
          <w:lang w:val="sr-Cyrl-RS"/>
        </w:rPr>
      </w:pPr>
    </w:p>
    <w:p w:rsidR="00682CA3" w:rsidRPr="00551D24" w:rsidRDefault="00682CA3" w:rsidP="006868CF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</w:p>
    <w:p w:rsidR="00682CA3" w:rsidRPr="00551D24" w:rsidRDefault="00682CA3" w:rsidP="001979A0">
      <w:pPr>
        <w:tabs>
          <w:tab w:val="left" w:pos="810"/>
        </w:tabs>
        <w:rPr>
          <w:sz w:val="24"/>
          <w:szCs w:val="24"/>
          <w:lang w:val="sr-Cyrl-CS"/>
        </w:rPr>
      </w:pPr>
      <w:r w:rsidRPr="00551D24">
        <w:rPr>
          <w:sz w:val="24"/>
          <w:szCs w:val="24"/>
          <w:lang w:val="sr-Cyrl-CS"/>
        </w:rPr>
        <w:tab/>
        <w:t xml:space="preserve">Седница је завршена у </w:t>
      </w:r>
      <w:r w:rsidR="00AE2E9C" w:rsidRPr="00551D24">
        <w:rPr>
          <w:sz w:val="24"/>
          <w:szCs w:val="24"/>
          <w:lang w:val="sr-Cyrl-CS"/>
        </w:rPr>
        <w:t>1</w:t>
      </w:r>
      <w:r w:rsidR="00940822" w:rsidRPr="00551D24">
        <w:rPr>
          <w:sz w:val="24"/>
          <w:szCs w:val="24"/>
          <w:lang w:val="sr-Cyrl-CS"/>
        </w:rPr>
        <w:t>2</w:t>
      </w:r>
      <w:r w:rsidR="008969B3" w:rsidRPr="00551D24">
        <w:rPr>
          <w:sz w:val="24"/>
          <w:szCs w:val="24"/>
          <w:lang w:val="sr-Cyrl-CS"/>
        </w:rPr>
        <w:t>,</w:t>
      </w:r>
      <w:r w:rsidR="00940822" w:rsidRPr="00551D24">
        <w:rPr>
          <w:sz w:val="24"/>
          <w:szCs w:val="24"/>
          <w:lang w:val="sr-Cyrl-CS"/>
        </w:rPr>
        <w:t xml:space="preserve"> </w:t>
      </w:r>
      <w:r w:rsidR="004D7282" w:rsidRPr="00551D24">
        <w:rPr>
          <w:sz w:val="24"/>
          <w:szCs w:val="24"/>
          <w:lang w:val="sr-Cyrl-CS"/>
        </w:rPr>
        <w:t>0</w:t>
      </w:r>
      <w:r w:rsidR="00940822" w:rsidRPr="00551D24">
        <w:rPr>
          <w:sz w:val="24"/>
          <w:szCs w:val="24"/>
          <w:lang w:val="sr-Cyrl-CS"/>
        </w:rPr>
        <w:t>5</w:t>
      </w:r>
      <w:r w:rsidR="006868CF" w:rsidRPr="00551D24">
        <w:rPr>
          <w:sz w:val="24"/>
          <w:szCs w:val="24"/>
          <w:lang w:val="sr-Cyrl-CS"/>
        </w:rPr>
        <w:t xml:space="preserve"> </w:t>
      </w:r>
      <w:r w:rsidRPr="00551D24">
        <w:rPr>
          <w:sz w:val="24"/>
          <w:szCs w:val="24"/>
          <w:lang w:val="sr-Cyrl-CS"/>
        </w:rPr>
        <w:t>часова.</w:t>
      </w:r>
    </w:p>
    <w:p w:rsidR="00682CA3" w:rsidRPr="00551D24" w:rsidRDefault="00682CA3" w:rsidP="00682CA3">
      <w:pPr>
        <w:rPr>
          <w:sz w:val="24"/>
          <w:szCs w:val="24"/>
          <w:lang w:val="sr-Cyrl-CS"/>
        </w:rPr>
      </w:pPr>
    </w:p>
    <w:p w:rsidR="001979A0" w:rsidRPr="00551D24" w:rsidRDefault="001979A0" w:rsidP="00682CA3">
      <w:pPr>
        <w:rPr>
          <w:sz w:val="24"/>
          <w:szCs w:val="24"/>
          <w:lang w:val="sr-Cyrl-CS"/>
        </w:rPr>
      </w:pPr>
    </w:p>
    <w:p w:rsidR="00682CA3" w:rsidRPr="00551D24" w:rsidRDefault="00682CA3" w:rsidP="00682CA3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682CA3" w:rsidRPr="00551D24" w:rsidRDefault="00E521D1" w:rsidP="00682CA3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  <w:r w:rsidRPr="00551D24">
        <w:rPr>
          <w:sz w:val="24"/>
          <w:szCs w:val="24"/>
          <w:lang w:val="sr-Cyrl-CS"/>
        </w:rPr>
        <w:t xml:space="preserve">            </w:t>
      </w:r>
      <w:r w:rsidR="00682CA3" w:rsidRPr="00551D24">
        <w:rPr>
          <w:sz w:val="24"/>
          <w:szCs w:val="24"/>
          <w:lang w:val="sr-Cyrl-CS"/>
        </w:rPr>
        <w:t>СЕКРЕТАР</w:t>
      </w:r>
      <w:r w:rsidR="00682CA3" w:rsidRPr="00551D24">
        <w:rPr>
          <w:sz w:val="24"/>
          <w:szCs w:val="24"/>
          <w:lang w:val="sr-Cyrl-CS"/>
        </w:rPr>
        <w:tab/>
      </w:r>
      <w:r w:rsidR="00760BE3" w:rsidRPr="00551D24">
        <w:rPr>
          <w:sz w:val="24"/>
          <w:szCs w:val="24"/>
          <w:lang w:val="sr-Cyrl-CS"/>
        </w:rPr>
        <w:t xml:space="preserve">                      </w:t>
      </w:r>
      <w:r w:rsidR="00682CA3" w:rsidRPr="00551D24">
        <w:rPr>
          <w:sz w:val="24"/>
          <w:szCs w:val="24"/>
          <w:lang w:val="sr-Cyrl-CS"/>
        </w:rPr>
        <w:t>ПРЕДСЕДНИК</w:t>
      </w:r>
    </w:p>
    <w:p w:rsidR="00682CA3" w:rsidRPr="00551D24" w:rsidRDefault="00682CA3" w:rsidP="00682CA3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</w:p>
    <w:p w:rsidR="00435CF2" w:rsidRPr="00551D24" w:rsidRDefault="00AE2E9C" w:rsidP="00BB7987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  <w:r w:rsidRPr="00551D24">
        <w:rPr>
          <w:sz w:val="24"/>
          <w:szCs w:val="24"/>
          <w:lang w:val="sr-Cyrl-RS"/>
        </w:rPr>
        <w:t>______________________</w:t>
      </w:r>
      <w:r w:rsidR="00682CA3" w:rsidRPr="00551D24">
        <w:rPr>
          <w:sz w:val="24"/>
          <w:szCs w:val="24"/>
          <w:lang w:val="sr-Cyrl-CS"/>
        </w:rPr>
        <w:tab/>
      </w:r>
      <w:r w:rsidR="00760BE3" w:rsidRPr="00551D24">
        <w:rPr>
          <w:sz w:val="24"/>
          <w:szCs w:val="24"/>
          <w:lang w:val="sr-Cyrl-CS"/>
        </w:rPr>
        <w:t xml:space="preserve">                       </w:t>
      </w:r>
      <w:r w:rsidR="00ED743E" w:rsidRPr="00551D24">
        <w:rPr>
          <w:sz w:val="24"/>
          <w:szCs w:val="24"/>
          <w:lang w:val="sr-Cyrl-RS"/>
        </w:rPr>
        <w:t>______________________</w:t>
      </w:r>
    </w:p>
    <w:p w:rsidR="00E521D1" w:rsidRPr="00551D24" w:rsidRDefault="00E521D1" w:rsidP="00BB7987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CS"/>
        </w:rPr>
      </w:pPr>
      <w:r w:rsidRPr="00551D24">
        <w:rPr>
          <w:sz w:val="24"/>
          <w:szCs w:val="24"/>
          <w:lang w:val="sr-Cyrl-RS"/>
        </w:rPr>
        <w:t xml:space="preserve">        Д</w:t>
      </w:r>
      <w:r w:rsidR="008E0455" w:rsidRPr="00551D24">
        <w:rPr>
          <w:sz w:val="24"/>
          <w:szCs w:val="24"/>
          <w:lang w:val="sr-Cyrl-RS"/>
        </w:rPr>
        <w:t>раг</w:t>
      </w:r>
      <w:r w:rsidRPr="00551D24">
        <w:rPr>
          <w:sz w:val="24"/>
          <w:szCs w:val="24"/>
          <w:lang w:val="sr-Cyrl-RS"/>
        </w:rPr>
        <w:t xml:space="preserve">ан </w:t>
      </w:r>
      <w:r w:rsidR="008E0455" w:rsidRPr="00551D24">
        <w:rPr>
          <w:sz w:val="24"/>
          <w:szCs w:val="24"/>
          <w:lang w:val="sr-Cyrl-RS"/>
        </w:rPr>
        <w:t>Лук</w:t>
      </w:r>
      <w:r w:rsidRPr="00551D24">
        <w:rPr>
          <w:sz w:val="24"/>
          <w:szCs w:val="24"/>
          <w:lang w:val="sr-Cyrl-RS"/>
        </w:rPr>
        <w:t>овић</w:t>
      </w:r>
      <w:r w:rsidRPr="00551D24">
        <w:rPr>
          <w:sz w:val="24"/>
          <w:szCs w:val="24"/>
          <w:lang w:val="sr-Cyrl-RS"/>
        </w:rPr>
        <w:tab/>
        <w:t xml:space="preserve">                        </w:t>
      </w:r>
      <w:r w:rsidR="000134A6" w:rsidRPr="00551D24">
        <w:rPr>
          <w:sz w:val="24"/>
          <w:szCs w:val="24"/>
          <w:lang w:val="sr-Cyrl-RS"/>
        </w:rPr>
        <w:t>п</w:t>
      </w:r>
      <w:r w:rsidRPr="00551D24">
        <w:rPr>
          <w:sz w:val="24"/>
          <w:szCs w:val="24"/>
          <w:lang w:val="sr-Cyrl-RS"/>
        </w:rPr>
        <w:t>роф. др Марко Атлагић</w:t>
      </w:r>
    </w:p>
    <w:sectPr w:rsidR="00E521D1" w:rsidRPr="00551D24" w:rsidSect="00555B08">
      <w:headerReference w:type="even" r:id="rId9"/>
      <w:headerReference w:type="default" r:id="rId10"/>
      <w:footerReference w:type="first" r:id="rId11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FAC" w:rsidRDefault="00BB4FAC" w:rsidP="00E27C58">
      <w:r>
        <w:separator/>
      </w:r>
    </w:p>
  </w:endnote>
  <w:endnote w:type="continuationSeparator" w:id="0">
    <w:p w:rsidR="00BB4FAC" w:rsidRDefault="00BB4FAC" w:rsidP="00E2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1752452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7F6D" w:rsidRDefault="00807F6D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A609E3">
          <w:t>1</w:t>
        </w:r>
        <w:r>
          <w:fldChar w:fldCharType="end"/>
        </w:r>
      </w:p>
    </w:sdtContent>
  </w:sdt>
  <w:p w:rsidR="00807F6D" w:rsidRDefault="00807F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FAC" w:rsidRDefault="00BB4FAC" w:rsidP="00E27C58">
      <w:r>
        <w:separator/>
      </w:r>
    </w:p>
  </w:footnote>
  <w:footnote w:type="continuationSeparator" w:id="0">
    <w:p w:rsidR="00BB4FAC" w:rsidRDefault="00BB4FAC" w:rsidP="00E27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A2" w:rsidRDefault="00247D45" w:rsidP="00555B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FA2" w:rsidRDefault="00A609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A2" w:rsidRDefault="00A609E3" w:rsidP="00555B08">
    <w:pPr>
      <w:pStyle w:val="Header"/>
      <w:framePr w:wrap="around" w:vAnchor="text" w:hAnchor="margin" w:xAlign="center" w:y="1"/>
      <w:rPr>
        <w:rStyle w:val="PageNumber"/>
      </w:rPr>
    </w:pPr>
  </w:p>
  <w:p w:rsidR="00E80FA2" w:rsidRDefault="00A609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0172"/>
    <w:multiLevelType w:val="hybridMultilevel"/>
    <w:tmpl w:val="F38ABF76"/>
    <w:lvl w:ilvl="0" w:tplc="7F706F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A3"/>
    <w:rsid w:val="00002AA3"/>
    <w:rsid w:val="0000441A"/>
    <w:rsid w:val="000068A8"/>
    <w:rsid w:val="000134A6"/>
    <w:rsid w:val="00026FC1"/>
    <w:rsid w:val="0005603C"/>
    <w:rsid w:val="000610CD"/>
    <w:rsid w:val="0007028F"/>
    <w:rsid w:val="000846F2"/>
    <w:rsid w:val="00090CED"/>
    <w:rsid w:val="000A6D24"/>
    <w:rsid w:val="000A7EC9"/>
    <w:rsid w:val="000B0C2F"/>
    <w:rsid w:val="000C6086"/>
    <w:rsid w:val="000C7FC2"/>
    <w:rsid w:val="000E58B3"/>
    <w:rsid w:val="000F4305"/>
    <w:rsid w:val="00101CE5"/>
    <w:rsid w:val="00133F13"/>
    <w:rsid w:val="001378A3"/>
    <w:rsid w:val="00142B07"/>
    <w:rsid w:val="001626C8"/>
    <w:rsid w:val="00162BA3"/>
    <w:rsid w:val="00165D35"/>
    <w:rsid w:val="00170B04"/>
    <w:rsid w:val="00176BD6"/>
    <w:rsid w:val="00191C86"/>
    <w:rsid w:val="001979A0"/>
    <w:rsid w:val="001A66AF"/>
    <w:rsid w:val="001B59ED"/>
    <w:rsid w:val="001B60FC"/>
    <w:rsid w:val="001C3A2E"/>
    <w:rsid w:val="001C70B3"/>
    <w:rsid w:val="001C78C4"/>
    <w:rsid w:val="001D3FFC"/>
    <w:rsid w:val="001D5477"/>
    <w:rsid w:val="001E495B"/>
    <w:rsid w:val="001F03F5"/>
    <w:rsid w:val="001F1D1A"/>
    <w:rsid w:val="00211B15"/>
    <w:rsid w:val="00225588"/>
    <w:rsid w:val="002268E9"/>
    <w:rsid w:val="00227811"/>
    <w:rsid w:val="00234C57"/>
    <w:rsid w:val="002418C8"/>
    <w:rsid w:val="00242913"/>
    <w:rsid w:val="00246D12"/>
    <w:rsid w:val="00247C99"/>
    <w:rsid w:val="00247D45"/>
    <w:rsid w:val="00264072"/>
    <w:rsid w:val="002750CA"/>
    <w:rsid w:val="002A101B"/>
    <w:rsid w:val="002B4A2D"/>
    <w:rsid w:val="002B74E9"/>
    <w:rsid w:val="002C4059"/>
    <w:rsid w:val="002E4C23"/>
    <w:rsid w:val="002F04D6"/>
    <w:rsid w:val="003039B0"/>
    <w:rsid w:val="0031058C"/>
    <w:rsid w:val="0031371C"/>
    <w:rsid w:val="00316556"/>
    <w:rsid w:val="003230B5"/>
    <w:rsid w:val="00323103"/>
    <w:rsid w:val="00331EC5"/>
    <w:rsid w:val="003453BB"/>
    <w:rsid w:val="00347992"/>
    <w:rsid w:val="003545E6"/>
    <w:rsid w:val="00366017"/>
    <w:rsid w:val="00381370"/>
    <w:rsid w:val="00391649"/>
    <w:rsid w:val="00392D06"/>
    <w:rsid w:val="003A7078"/>
    <w:rsid w:val="003B164A"/>
    <w:rsid w:val="003B37F2"/>
    <w:rsid w:val="003B47FF"/>
    <w:rsid w:val="003D405C"/>
    <w:rsid w:val="003D6C0A"/>
    <w:rsid w:val="003F74C0"/>
    <w:rsid w:val="0040487C"/>
    <w:rsid w:val="00410D90"/>
    <w:rsid w:val="004134CD"/>
    <w:rsid w:val="0042450E"/>
    <w:rsid w:val="00435CF2"/>
    <w:rsid w:val="004400C8"/>
    <w:rsid w:val="00441D25"/>
    <w:rsid w:val="00443968"/>
    <w:rsid w:val="00445860"/>
    <w:rsid w:val="00446E62"/>
    <w:rsid w:val="00454872"/>
    <w:rsid w:val="004675E3"/>
    <w:rsid w:val="0047187F"/>
    <w:rsid w:val="004824B7"/>
    <w:rsid w:val="00487A8E"/>
    <w:rsid w:val="00494C80"/>
    <w:rsid w:val="004954DB"/>
    <w:rsid w:val="004A7DE6"/>
    <w:rsid w:val="004B489B"/>
    <w:rsid w:val="004C2993"/>
    <w:rsid w:val="004D563C"/>
    <w:rsid w:val="004D6389"/>
    <w:rsid w:val="004D7282"/>
    <w:rsid w:val="004E5EE5"/>
    <w:rsid w:val="004F3BA4"/>
    <w:rsid w:val="0051078A"/>
    <w:rsid w:val="00520EBE"/>
    <w:rsid w:val="00531F1B"/>
    <w:rsid w:val="00533EA4"/>
    <w:rsid w:val="005444C0"/>
    <w:rsid w:val="00551D24"/>
    <w:rsid w:val="00556E8C"/>
    <w:rsid w:val="00562F00"/>
    <w:rsid w:val="00574579"/>
    <w:rsid w:val="00584CC0"/>
    <w:rsid w:val="0059192A"/>
    <w:rsid w:val="005A0057"/>
    <w:rsid w:val="005A604A"/>
    <w:rsid w:val="005A6412"/>
    <w:rsid w:val="005C1975"/>
    <w:rsid w:val="005C3B34"/>
    <w:rsid w:val="005C556A"/>
    <w:rsid w:val="005D16F7"/>
    <w:rsid w:val="005E1330"/>
    <w:rsid w:val="005E4AD0"/>
    <w:rsid w:val="005E4F89"/>
    <w:rsid w:val="005E56B2"/>
    <w:rsid w:val="005E60B3"/>
    <w:rsid w:val="005E76AC"/>
    <w:rsid w:val="005F2CDF"/>
    <w:rsid w:val="005F71C6"/>
    <w:rsid w:val="006230DF"/>
    <w:rsid w:val="00624D1B"/>
    <w:rsid w:val="00627F12"/>
    <w:rsid w:val="006332C7"/>
    <w:rsid w:val="006338E1"/>
    <w:rsid w:val="00635E2B"/>
    <w:rsid w:val="00644976"/>
    <w:rsid w:val="00645179"/>
    <w:rsid w:val="0065267B"/>
    <w:rsid w:val="0066390F"/>
    <w:rsid w:val="00671F0A"/>
    <w:rsid w:val="00676B0B"/>
    <w:rsid w:val="00682CA3"/>
    <w:rsid w:val="006868CF"/>
    <w:rsid w:val="00694A05"/>
    <w:rsid w:val="006A2030"/>
    <w:rsid w:val="006A2746"/>
    <w:rsid w:val="006A6673"/>
    <w:rsid w:val="006A6F9E"/>
    <w:rsid w:val="006B5FE7"/>
    <w:rsid w:val="006B6128"/>
    <w:rsid w:val="006C5F75"/>
    <w:rsid w:val="006C7E65"/>
    <w:rsid w:val="006D40C0"/>
    <w:rsid w:val="007145A5"/>
    <w:rsid w:val="00714FDE"/>
    <w:rsid w:val="00732667"/>
    <w:rsid w:val="00752C1F"/>
    <w:rsid w:val="00755F0A"/>
    <w:rsid w:val="00760BE3"/>
    <w:rsid w:val="00764410"/>
    <w:rsid w:val="00766AEB"/>
    <w:rsid w:val="00782C6F"/>
    <w:rsid w:val="00785B8F"/>
    <w:rsid w:val="00792E2C"/>
    <w:rsid w:val="00797B0C"/>
    <w:rsid w:val="00797C4C"/>
    <w:rsid w:val="007A0DD7"/>
    <w:rsid w:val="007A5BE4"/>
    <w:rsid w:val="007A7874"/>
    <w:rsid w:val="007B08A8"/>
    <w:rsid w:val="007B15F8"/>
    <w:rsid w:val="007B73DF"/>
    <w:rsid w:val="007C241E"/>
    <w:rsid w:val="007C2858"/>
    <w:rsid w:val="007D14E3"/>
    <w:rsid w:val="007D2032"/>
    <w:rsid w:val="007D448A"/>
    <w:rsid w:val="007E0128"/>
    <w:rsid w:val="007F66DB"/>
    <w:rsid w:val="00802FDA"/>
    <w:rsid w:val="00807F6D"/>
    <w:rsid w:val="0082421F"/>
    <w:rsid w:val="0083299B"/>
    <w:rsid w:val="00842F92"/>
    <w:rsid w:val="00844F90"/>
    <w:rsid w:val="00846C32"/>
    <w:rsid w:val="0085128C"/>
    <w:rsid w:val="008631F4"/>
    <w:rsid w:val="00873473"/>
    <w:rsid w:val="00874B53"/>
    <w:rsid w:val="008765A2"/>
    <w:rsid w:val="00886FAB"/>
    <w:rsid w:val="008969B3"/>
    <w:rsid w:val="008A10DD"/>
    <w:rsid w:val="008A1FFC"/>
    <w:rsid w:val="008A340D"/>
    <w:rsid w:val="008C1B3F"/>
    <w:rsid w:val="008C1DD0"/>
    <w:rsid w:val="008C4ACE"/>
    <w:rsid w:val="008D1E3F"/>
    <w:rsid w:val="008D1E40"/>
    <w:rsid w:val="008E0455"/>
    <w:rsid w:val="008E4606"/>
    <w:rsid w:val="008E484C"/>
    <w:rsid w:val="008E484F"/>
    <w:rsid w:val="008F63E7"/>
    <w:rsid w:val="008F66AB"/>
    <w:rsid w:val="00900CE3"/>
    <w:rsid w:val="00911565"/>
    <w:rsid w:val="00912F64"/>
    <w:rsid w:val="00922826"/>
    <w:rsid w:val="009263F9"/>
    <w:rsid w:val="00931AEB"/>
    <w:rsid w:val="00940822"/>
    <w:rsid w:val="00950C44"/>
    <w:rsid w:val="00951D23"/>
    <w:rsid w:val="00953A63"/>
    <w:rsid w:val="0095429F"/>
    <w:rsid w:val="00954CA4"/>
    <w:rsid w:val="00960149"/>
    <w:rsid w:val="0096409D"/>
    <w:rsid w:val="009673A7"/>
    <w:rsid w:val="00970A75"/>
    <w:rsid w:val="009713B4"/>
    <w:rsid w:val="00984C7D"/>
    <w:rsid w:val="00986BF4"/>
    <w:rsid w:val="009872CC"/>
    <w:rsid w:val="009D0394"/>
    <w:rsid w:val="009D1C55"/>
    <w:rsid w:val="009E19F7"/>
    <w:rsid w:val="009F0850"/>
    <w:rsid w:val="009F145C"/>
    <w:rsid w:val="009F3445"/>
    <w:rsid w:val="00A235CD"/>
    <w:rsid w:val="00A26E33"/>
    <w:rsid w:val="00A30FDF"/>
    <w:rsid w:val="00A42981"/>
    <w:rsid w:val="00A56BFE"/>
    <w:rsid w:val="00A609E3"/>
    <w:rsid w:val="00A617D0"/>
    <w:rsid w:val="00A625F9"/>
    <w:rsid w:val="00A65259"/>
    <w:rsid w:val="00A657D6"/>
    <w:rsid w:val="00A67BB7"/>
    <w:rsid w:val="00A778D4"/>
    <w:rsid w:val="00A86E0B"/>
    <w:rsid w:val="00A87AD1"/>
    <w:rsid w:val="00A95A65"/>
    <w:rsid w:val="00AA6015"/>
    <w:rsid w:val="00AA6727"/>
    <w:rsid w:val="00AB68D6"/>
    <w:rsid w:val="00AC1657"/>
    <w:rsid w:val="00AC2441"/>
    <w:rsid w:val="00AC52B3"/>
    <w:rsid w:val="00AD0583"/>
    <w:rsid w:val="00AE29D3"/>
    <w:rsid w:val="00AE2E9C"/>
    <w:rsid w:val="00AE40F3"/>
    <w:rsid w:val="00AF1B74"/>
    <w:rsid w:val="00AF5886"/>
    <w:rsid w:val="00B0412B"/>
    <w:rsid w:val="00B10444"/>
    <w:rsid w:val="00B32FCB"/>
    <w:rsid w:val="00B33014"/>
    <w:rsid w:val="00B41B79"/>
    <w:rsid w:val="00B447C9"/>
    <w:rsid w:val="00B475FA"/>
    <w:rsid w:val="00B6104C"/>
    <w:rsid w:val="00B76F62"/>
    <w:rsid w:val="00B77DE8"/>
    <w:rsid w:val="00BA57DA"/>
    <w:rsid w:val="00BA5A74"/>
    <w:rsid w:val="00BA5C3A"/>
    <w:rsid w:val="00BA6A68"/>
    <w:rsid w:val="00BA6A81"/>
    <w:rsid w:val="00BB4FAC"/>
    <w:rsid w:val="00BB7987"/>
    <w:rsid w:val="00BF164E"/>
    <w:rsid w:val="00BF25E6"/>
    <w:rsid w:val="00BF4C39"/>
    <w:rsid w:val="00C147E7"/>
    <w:rsid w:val="00C14BD6"/>
    <w:rsid w:val="00C26743"/>
    <w:rsid w:val="00C31034"/>
    <w:rsid w:val="00C51596"/>
    <w:rsid w:val="00C52327"/>
    <w:rsid w:val="00C53F36"/>
    <w:rsid w:val="00C5635F"/>
    <w:rsid w:val="00C76225"/>
    <w:rsid w:val="00C90464"/>
    <w:rsid w:val="00C91C2C"/>
    <w:rsid w:val="00CB20B0"/>
    <w:rsid w:val="00CB64FC"/>
    <w:rsid w:val="00CB7FB2"/>
    <w:rsid w:val="00CC37A8"/>
    <w:rsid w:val="00CD6398"/>
    <w:rsid w:val="00CE5765"/>
    <w:rsid w:val="00CF46AE"/>
    <w:rsid w:val="00D153D3"/>
    <w:rsid w:val="00D21C24"/>
    <w:rsid w:val="00D24347"/>
    <w:rsid w:val="00D27615"/>
    <w:rsid w:val="00D3029F"/>
    <w:rsid w:val="00D33EB2"/>
    <w:rsid w:val="00D4634A"/>
    <w:rsid w:val="00D46B10"/>
    <w:rsid w:val="00D86955"/>
    <w:rsid w:val="00D8720D"/>
    <w:rsid w:val="00D87684"/>
    <w:rsid w:val="00DA2B1B"/>
    <w:rsid w:val="00DA6FBA"/>
    <w:rsid w:val="00DB0AC8"/>
    <w:rsid w:val="00DB6ADE"/>
    <w:rsid w:val="00DB7AA5"/>
    <w:rsid w:val="00DD6589"/>
    <w:rsid w:val="00DE35DB"/>
    <w:rsid w:val="00DE777F"/>
    <w:rsid w:val="00DF221B"/>
    <w:rsid w:val="00DF458D"/>
    <w:rsid w:val="00E0110B"/>
    <w:rsid w:val="00E01ADA"/>
    <w:rsid w:val="00E06369"/>
    <w:rsid w:val="00E27C58"/>
    <w:rsid w:val="00E318A3"/>
    <w:rsid w:val="00E43841"/>
    <w:rsid w:val="00E46208"/>
    <w:rsid w:val="00E521D1"/>
    <w:rsid w:val="00E61EE8"/>
    <w:rsid w:val="00E70AD8"/>
    <w:rsid w:val="00E7203F"/>
    <w:rsid w:val="00E82631"/>
    <w:rsid w:val="00E90CA4"/>
    <w:rsid w:val="00E94AB1"/>
    <w:rsid w:val="00EA6D15"/>
    <w:rsid w:val="00EC54A4"/>
    <w:rsid w:val="00ED594A"/>
    <w:rsid w:val="00ED743E"/>
    <w:rsid w:val="00EE19C5"/>
    <w:rsid w:val="00EE2E07"/>
    <w:rsid w:val="00EE76D7"/>
    <w:rsid w:val="00EF399F"/>
    <w:rsid w:val="00F113E1"/>
    <w:rsid w:val="00F23D21"/>
    <w:rsid w:val="00F43909"/>
    <w:rsid w:val="00F441E0"/>
    <w:rsid w:val="00F443C5"/>
    <w:rsid w:val="00F530BC"/>
    <w:rsid w:val="00F54093"/>
    <w:rsid w:val="00F73CB2"/>
    <w:rsid w:val="00F83C3A"/>
    <w:rsid w:val="00FA209A"/>
    <w:rsid w:val="00FB087B"/>
    <w:rsid w:val="00FB2448"/>
    <w:rsid w:val="00FE14D8"/>
    <w:rsid w:val="00FE7D09"/>
    <w:rsid w:val="00FF0D82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CA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2CA3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2CA3"/>
    <w:rPr>
      <w:rFonts w:ascii="Times New Roman" w:eastAsia="Times New Roman" w:hAnsi="Times New Roman" w:cs="Times New Roman"/>
      <w:noProof/>
      <w:sz w:val="26"/>
      <w:szCs w:val="26"/>
    </w:rPr>
  </w:style>
  <w:style w:type="character" w:styleId="PageNumber">
    <w:name w:val="page number"/>
    <w:basedOn w:val="DefaultParagraphFont"/>
    <w:rsid w:val="00682CA3"/>
  </w:style>
  <w:style w:type="paragraph" w:styleId="Footer">
    <w:name w:val="footer"/>
    <w:basedOn w:val="Normal"/>
    <w:link w:val="FooterChar"/>
    <w:uiPriority w:val="99"/>
    <w:unhideWhenUsed/>
    <w:rsid w:val="00E27C5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C58"/>
    <w:rPr>
      <w:rFonts w:ascii="Times New Roman" w:eastAsia="Times New Roman" w:hAnsi="Times New Roman" w:cs="Times New Roman"/>
      <w:noProof/>
      <w:sz w:val="26"/>
      <w:szCs w:val="26"/>
    </w:rPr>
  </w:style>
  <w:style w:type="paragraph" w:styleId="ListParagraph">
    <w:name w:val="List Paragraph"/>
    <w:basedOn w:val="Normal"/>
    <w:uiPriority w:val="34"/>
    <w:qFormat/>
    <w:rsid w:val="00807F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CA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2CA3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2CA3"/>
    <w:rPr>
      <w:rFonts w:ascii="Times New Roman" w:eastAsia="Times New Roman" w:hAnsi="Times New Roman" w:cs="Times New Roman"/>
      <w:noProof/>
      <w:sz w:val="26"/>
      <w:szCs w:val="26"/>
    </w:rPr>
  </w:style>
  <w:style w:type="character" w:styleId="PageNumber">
    <w:name w:val="page number"/>
    <w:basedOn w:val="DefaultParagraphFont"/>
    <w:rsid w:val="00682CA3"/>
  </w:style>
  <w:style w:type="paragraph" w:styleId="Footer">
    <w:name w:val="footer"/>
    <w:basedOn w:val="Normal"/>
    <w:link w:val="FooterChar"/>
    <w:uiPriority w:val="99"/>
    <w:unhideWhenUsed/>
    <w:rsid w:val="00E27C5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C58"/>
    <w:rPr>
      <w:rFonts w:ascii="Times New Roman" w:eastAsia="Times New Roman" w:hAnsi="Times New Roman" w:cs="Times New Roman"/>
      <w:noProof/>
      <w:sz w:val="26"/>
      <w:szCs w:val="26"/>
    </w:rPr>
  </w:style>
  <w:style w:type="paragraph" w:styleId="ListParagraph">
    <w:name w:val="List Paragraph"/>
    <w:basedOn w:val="Normal"/>
    <w:uiPriority w:val="34"/>
    <w:qFormat/>
    <w:rsid w:val="00807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EB3D4-77CF-4EB5-9B68-5394CD8A6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2109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Miona Stankovic</dc:creator>
  <cp:lastModifiedBy>Dejan Jevtovic</cp:lastModifiedBy>
  <cp:revision>9</cp:revision>
  <dcterms:created xsi:type="dcterms:W3CDTF">2023-03-13T10:53:00Z</dcterms:created>
  <dcterms:modified xsi:type="dcterms:W3CDTF">2023-03-23T08:48:00Z</dcterms:modified>
</cp:coreProperties>
</file>